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827" w:rsidRDefault="006C24E4" w:rsidP="006C24E4">
      <w:r w:rsidRPr="002B33FC">
        <w:t xml:space="preserve">УДК </w:t>
      </w:r>
      <w:r w:rsidR="002B33FC" w:rsidRPr="002B33FC">
        <w:t>681.5.08</w:t>
      </w:r>
    </w:p>
    <w:p w:rsidR="006C24E4" w:rsidRDefault="006C24E4" w:rsidP="006C24E4"/>
    <w:p w:rsidR="006C24E4" w:rsidRPr="00004411" w:rsidRDefault="00705A77" w:rsidP="006C24E4">
      <w:pPr>
        <w:pStyle w:val="PlainText1"/>
        <w:ind w:left="0" w:right="0" w:firstLine="0"/>
        <w:rPr>
          <w:sz w:val="24"/>
          <w:szCs w:val="24"/>
          <w:highlight w:val="yellow"/>
          <w:lang w:val="ru-RU"/>
        </w:rPr>
      </w:pPr>
      <w:r w:rsidRPr="00705A77">
        <w:rPr>
          <w:caps/>
          <w:sz w:val="24"/>
          <w:szCs w:val="24"/>
          <w:lang w:val="ru-RU"/>
        </w:rPr>
        <w:t>В.А</w:t>
      </w:r>
      <w:r>
        <w:rPr>
          <w:caps/>
          <w:sz w:val="24"/>
          <w:szCs w:val="24"/>
          <w:lang w:val="ru-RU"/>
        </w:rPr>
        <w:t>.</w:t>
      </w:r>
      <w:r w:rsidRPr="00705A77">
        <w:rPr>
          <w:caps/>
          <w:sz w:val="24"/>
          <w:szCs w:val="24"/>
          <w:lang w:val="ru-RU"/>
        </w:rPr>
        <w:t xml:space="preserve"> </w:t>
      </w:r>
      <w:r>
        <w:rPr>
          <w:caps/>
          <w:sz w:val="24"/>
          <w:szCs w:val="24"/>
          <w:lang w:val="ru-RU"/>
        </w:rPr>
        <w:t>Бережной</w:t>
      </w:r>
      <w:r w:rsidR="002B33FC" w:rsidRPr="00705A77">
        <w:rPr>
          <w:caps/>
          <w:sz w:val="24"/>
          <w:szCs w:val="24"/>
          <w:lang w:val="ru-RU"/>
        </w:rPr>
        <w:t xml:space="preserve">, </w:t>
      </w:r>
      <w:r w:rsidRPr="00705A77">
        <w:rPr>
          <w:caps/>
          <w:sz w:val="24"/>
          <w:szCs w:val="24"/>
          <w:lang w:val="ru-RU"/>
        </w:rPr>
        <w:t>О.А.</w:t>
      </w:r>
      <w:r>
        <w:rPr>
          <w:caps/>
          <w:sz w:val="24"/>
          <w:szCs w:val="24"/>
          <w:lang w:val="ru-RU"/>
        </w:rPr>
        <w:t xml:space="preserve"> </w:t>
      </w:r>
      <w:r w:rsidR="002B33FC" w:rsidRPr="00705A77">
        <w:rPr>
          <w:caps/>
          <w:sz w:val="24"/>
          <w:szCs w:val="24"/>
          <w:lang w:val="ru-RU"/>
        </w:rPr>
        <w:t>Иващук</w:t>
      </w:r>
      <w:r>
        <w:rPr>
          <w:caps/>
          <w:sz w:val="24"/>
          <w:szCs w:val="24"/>
          <w:lang w:val="ru-RU"/>
        </w:rPr>
        <w:t xml:space="preserve">, </w:t>
      </w:r>
      <w:r w:rsidRPr="00705A77">
        <w:rPr>
          <w:caps/>
          <w:sz w:val="24"/>
          <w:szCs w:val="24"/>
          <w:lang w:val="ru-RU"/>
        </w:rPr>
        <w:t>Ю.Н.</w:t>
      </w:r>
      <w:r>
        <w:rPr>
          <w:caps/>
          <w:sz w:val="24"/>
          <w:szCs w:val="24"/>
          <w:lang w:val="ru-RU"/>
        </w:rPr>
        <w:t xml:space="preserve"> Маслаков</w:t>
      </w:r>
      <w:r w:rsidR="009C2564">
        <w:rPr>
          <w:caps/>
          <w:sz w:val="24"/>
          <w:szCs w:val="24"/>
          <w:lang w:val="ru-RU"/>
        </w:rPr>
        <w:t>, В.М. Яценко</w:t>
      </w:r>
    </w:p>
    <w:p w:rsidR="00705A77" w:rsidRPr="009C2564" w:rsidRDefault="00705A77" w:rsidP="00705A77">
      <w:pPr>
        <w:pStyle w:val="PlainText1"/>
        <w:ind w:left="0" w:right="0" w:firstLine="0"/>
        <w:rPr>
          <w:sz w:val="28"/>
          <w:szCs w:val="28"/>
          <w:lang w:val="ru-RU"/>
        </w:rPr>
      </w:pPr>
      <w:r w:rsidRPr="00705A77">
        <w:rPr>
          <w:caps/>
          <w:sz w:val="24"/>
          <w:szCs w:val="24"/>
          <w:lang w:val="ru-RU"/>
        </w:rPr>
        <w:t>V.A. Berezhnoy</w:t>
      </w:r>
      <w:r w:rsidR="009C2564">
        <w:rPr>
          <w:caps/>
          <w:sz w:val="24"/>
          <w:szCs w:val="24"/>
          <w:lang w:val="ru-RU"/>
        </w:rPr>
        <w:t xml:space="preserve">, O.A. Ivashchuk, Y.N. Maslakov, </w:t>
      </w:r>
      <w:r w:rsidR="009C2564">
        <w:rPr>
          <w:caps/>
          <w:sz w:val="24"/>
          <w:szCs w:val="24"/>
          <w:lang w:val="en-GB"/>
        </w:rPr>
        <w:t>V</w:t>
      </w:r>
      <w:r w:rsidR="009C2564" w:rsidRPr="009C2564">
        <w:rPr>
          <w:caps/>
          <w:sz w:val="24"/>
          <w:szCs w:val="24"/>
          <w:lang w:val="ru-RU"/>
        </w:rPr>
        <w:t>.</w:t>
      </w:r>
      <w:r w:rsidR="009C2564">
        <w:rPr>
          <w:caps/>
          <w:sz w:val="24"/>
          <w:szCs w:val="24"/>
          <w:lang w:val="en-GB"/>
        </w:rPr>
        <w:t>M</w:t>
      </w:r>
      <w:r w:rsidR="009C2564" w:rsidRPr="009C2564">
        <w:rPr>
          <w:caps/>
          <w:sz w:val="24"/>
          <w:szCs w:val="24"/>
          <w:lang w:val="ru-RU"/>
        </w:rPr>
        <w:t>. Yatsenko</w:t>
      </w:r>
    </w:p>
    <w:p w:rsidR="006C24E4" w:rsidRPr="009C2564" w:rsidRDefault="006C24E4" w:rsidP="006C24E4"/>
    <w:p w:rsidR="006C24E4" w:rsidRPr="00705A77" w:rsidRDefault="000D311D" w:rsidP="000D311D">
      <w:pPr>
        <w:ind w:firstLine="0"/>
        <w:jc w:val="center"/>
        <w:rPr>
          <w:b/>
          <w:caps/>
        </w:rPr>
      </w:pPr>
      <w:r w:rsidRPr="00705A77">
        <w:rPr>
          <w:b/>
          <w:caps/>
        </w:rPr>
        <w:t>Разработка мультиспектрального модуля освещения для выявления признаков заражения растений</w:t>
      </w:r>
    </w:p>
    <w:p w:rsidR="006C24E4" w:rsidRPr="000D311D" w:rsidRDefault="00705A77" w:rsidP="006C24E4">
      <w:pPr>
        <w:ind w:firstLine="0"/>
        <w:jc w:val="center"/>
        <w:rPr>
          <w:highlight w:val="yellow"/>
          <w:lang w:val="en-US"/>
        </w:rPr>
      </w:pPr>
      <w:r w:rsidRPr="00705A77">
        <w:rPr>
          <w:b/>
          <w:caps/>
          <w:lang w:val="en-US"/>
        </w:rPr>
        <w:t>development of a multispectral lighting module for detection of plant's infection symptoms</w:t>
      </w:r>
    </w:p>
    <w:p w:rsidR="00705A77" w:rsidRPr="009C2564" w:rsidRDefault="00705A77" w:rsidP="006C24E4">
      <w:pPr>
        <w:pStyle w:val="PlainText1"/>
        <w:ind w:left="0" w:firstLine="709"/>
        <w:jc w:val="both"/>
        <w:rPr>
          <w:i/>
          <w:sz w:val="24"/>
          <w:szCs w:val="24"/>
          <w:highlight w:val="yellow"/>
        </w:rPr>
      </w:pPr>
    </w:p>
    <w:p w:rsidR="006F7822" w:rsidRDefault="009D088F" w:rsidP="006C24E4">
      <w:pPr>
        <w:rPr>
          <w:i/>
        </w:rPr>
      </w:pPr>
      <w:r w:rsidRPr="009D088F">
        <w:rPr>
          <w:i/>
        </w:rPr>
        <w:t xml:space="preserve">Авторами разработан и </w:t>
      </w:r>
      <w:r w:rsidR="004F5034">
        <w:rPr>
          <w:i/>
        </w:rPr>
        <w:t>испытан</w:t>
      </w:r>
      <w:r w:rsidRPr="009D088F">
        <w:rPr>
          <w:i/>
        </w:rPr>
        <w:t xml:space="preserve"> мультиспектральный модуль освещения MS0119, который позволяет исследовать растения в условиях </w:t>
      </w:r>
      <w:proofErr w:type="spellStart"/>
      <w:r w:rsidRPr="009D088F">
        <w:rPr>
          <w:i/>
        </w:rPr>
        <w:t>in</w:t>
      </w:r>
      <w:proofErr w:type="spellEnd"/>
      <w:r w:rsidRPr="009D088F">
        <w:rPr>
          <w:i/>
        </w:rPr>
        <w:t xml:space="preserve"> </w:t>
      </w:r>
      <w:proofErr w:type="spellStart"/>
      <w:r w:rsidRPr="009D088F">
        <w:rPr>
          <w:i/>
        </w:rPr>
        <w:t>vitro</w:t>
      </w:r>
      <w:proofErr w:type="spellEnd"/>
      <w:r w:rsidRPr="009D088F">
        <w:rPr>
          <w:i/>
        </w:rPr>
        <w:t xml:space="preserve"> (в пробирке) в различных спектрах. Данный модуль позволяет получать качественные фотоснимки, на которых производится поиск заражений и в дальнейшем создается модель исследуемого образца. Авторы изучают существующие системы освещения, описывают их плюсы и минусы и предлагают в качестве альтернативного варианта освещения растений в пробирке разработанный мультиспектральный модуль. </w:t>
      </w:r>
    </w:p>
    <w:p w:rsidR="006C24E4" w:rsidRPr="008A310C" w:rsidRDefault="006C24E4" w:rsidP="006C24E4">
      <w:pPr>
        <w:rPr>
          <w:i/>
        </w:rPr>
      </w:pPr>
      <w:r w:rsidRPr="008A310C">
        <w:rPr>
          <w:i/>
        </w:rPr>
        <w:t xml:space="preserve">Ключевые слова: </w:t>
      </w:r>
      <w:r w:rsidR="00705A77" w:rsidRPr="008A310C">
        <w:rPr>
          <w:i/>
        </w:rPr>
        <w:t>мониторинг</w:t>
      </w:r>
      <w:r w:rsidR="008A310C" w:rsidRPr="008A310C">
        <w:rPr>
          <w:i/>
        </w:rPr>
        <w:t>; управление освещением; компьютерное зрение;</w:t>
      </w:r>
      <w:r w:rsidR="00705A77" w:rsidRPr="008A310C">
        <w:rPr>
          <w:i/>
        </w:rPr>
        <w:t xml:space="preserve"> мультиспектральный чувствительный элемент</w:t>
      </w:r>
    </w:p>
    <w:p w:rsidR="006C24E4" w:rsidRPr="000D311D" w:rsidRDefault="006C24E4" w:rsidP="006C24E4">
      <w:pPr>
        <w:rPr>
          <w:i/>
          <w:highlight w:val="yellow"/>
        </w:rPr>
      </w:pPr>
    </w:p>
    <w:p w:rsidR="009D088F" w:rsidRDefault="009D088F" w:rsidP="006C24E4">
      <w:pPr>
        <w:rPr>
          <w:i/>
          <w:lang w:val="en-US"/>
        </w:rPr>
      </w:pPr>
      <w:bookmarkStart w:id="0" w:name="_GoBack"/>
      <w:r w:rsidRPr="009D088F">
        <w:rPr>
          <w:i/>
          <w:lang w:val="en-US"/>
        </w:rPr>
        <w:t xml:space="preserve">In the given </w:t>
      </w:r>
      <w:proofErr w:type="gramStart"/>
      <w:r w:rsidRPr="009D088F">
        <w:rPr>
          <w:i/>
          <w:lang w:val="en-US"/>
        </w:rPr>
        <w:t>article</w:t>
      </w:r>
      <w:proofErr w:type="gramEnd"/>
      <w:r w:rsidRPr="009D088F">
        <w:rPr>
          <w:i/>
          <w:lang w:val="en-US"/>
        </w:rPr>
        <w:t xml:space="preserve"> authors developed and tested the MS0119 multispectral illumination module, which makes it possible to study plants in vitro in various spectra. This module allows you to get high-quality photographs. The images are used to search for infections and then to create a model of the test sample. The authors study the existing lighting systems, describe their pros and cons, and offer a multispectral module as an alternative option for lighting plants in vitro. </w:t>
      </w:r>
    </w:p>
    <w:bookmarkEnd w:id="0"/>
    <w:p w:rsidR="006C24E4" w:rsidRPr="00705A77" w:rsidRDefault="006C24E4" w:rsidP="006C24E4">
      <w:pPr>
        <w:rPr>
          <w:i/>
          <w:lang w:val="en-US"/>
        </w:rPr>
      </w:pPr>
      <w:r w:rsidRPr="008A310C">
        <w:rPr>
          <w:i/>
          <w:lang w:val="en-US"/>
        </w:rPr>
        <w:t>Keywords: m</w:t>
      </w:r>
      <w:r w:rsidR="008A310C" w:rsidRPr="008A310C">
        <w:rPr>
          <w:i/>
          <w:lang w:val="en-US"/>
        </w:rPr>
        <w:t>onitoring; lighting control; computer vision;</w:t>
      </w:r>
      <w:r w:rsidR="00705A77" w:rsidRPr="008A310C">
        <w:rPr>
          <w:i/>
          <w:lang w:val="en-US"/>
        </w:rPr>
        <w:t xml:space="preserve"> multispectral sensor</w:t>
      </w:r>
    </w:p>
    <w:p w:rsidR="006C24E4" w:rsidRPr="00705A77" w:rsidRDefault="006C24E4" w:rsidP="006C24E4">
      <w:pPr>
        <w:rPr>
          <w:i/>
          <w:lang w:val="en-US"/>
        </w:rPr>
      </w:pPr>
    </w:p>
    <w:p w:rsidR="00004411" w:rsidRPr="0092720E" w:rsidRDefault="00004411" w:rsidP="00004411">
      <w:pPr>
        <w:pStyle w:val="PlainText1"/>
        <w:tabs>
          <w:tab w:val="left" w:pos="372"/>
        </w:tabs>
        <w:ind w:left="0" w:firstLine="709"/>
        <w:jc w:val="both"/>
        <w:rPr>
          <w:sz w:val="24"/>
          <w:szCs w:val="24"/>
          <w:lang w:val="ru-RU"/>
        </w:rPr>
      </w:pPr>
      <w:r w:rsidRPr="0092720E">
        <w:rPr>
          <w:sz w:val="24"/>
          <w:szCs w:val="24"/>
          <w:lang w:val="ru-RU"/>
        </w:rPr>
        <w:t xml:space="preserve">В настоящее время </w:t>
      </w:r>
      <w:proofErr w:type="spellStart"/>
      <w:r w:rsidRPr="0092720E">
        <w:rPr>
          <w:sz w:val="24"/>
          <w:szCs w:val="24"/>
          <w:lang w:val="ru-RU"/>
        </w:rPr>
        <w:t>меристемные</w:t>
      </w:r>
      <w:proofErr w:type="spellEnd"/>
      <w:r w:rsidRPr="0092720E">
        <w:rPr>
          <w:sz w:val="24"/>
          <w:szCs w:val="24"/>
          <w:lang w:val="ru-RU"/>
        </w:rPr>
        <w:t xml:space="preserve"> культуры, микроклональное размножение растений – это современный перспективный вегетативный способ размножения растений и получения большого числа </w:t>
      </w:r>
      <w:proofErr w:type="spellStart"/>
      <w:r w:rsidRPr="0092720E">
        <w:rPr>
          <w:sz w:val="24"/>
          <w:szCs w:val="24"/>
          <w:lang w:val="ru-RU"/>
        </w:rPr>
        <w:t>микроклонов</w:t>
      </w:r>
      <w:proofErr w:type="spellEnd"/>
      <w:r w:rsidRPr="0092720E">
        <w:rPr>
          <w:sz w:val="24"/>
          <w:szCs w:val="24"/>
          <w:lang w:val="ru-RU"/>
        </w:rPr>
        <w:t xml:space="preserve">, позволяющего решить проблему собственного оздоровленного посадочного материала, как для региона, так и за его пределы. Современные биотехнологические методы, культура клеток и тканей существенно ускоряют селекционный процесс и помогают получить генетически ценный исходный материал для дальнейшего размножения путем клонирования. </w:t>
      </w:r>
    </w:p>
    <w:p w:rsidR="00004411" w:rsidRDefault="00004411" w:rsidP="00221D5A">
      <w:pPr>
        <w:pStyle w:val="PlainText1"/>
        <w:tabs>
          <w:tab w:val="left" w:pos="372"/>
        </w:tabs>
        <w:ind w:left="0" w:firstLine="709"/>
        <w:jc w:val="both"/>
        <w:rPr>
          <w:sz w:val="24"/>
          <w:szCs w:val="24"/>
          <w:lang w:val="ru-RU"/>
        </w:rPr>
      </w:pPr>
      <w:r w:rsidRPr="0092720E">
        <w:rPr>
          <w:sz w:val="24"/>
          <w:szCs w:val="24"/>
          <w:lang w:val="ru-RU"/>
        </w:rPr>
        <w:t>Выращивание таких растений происходит в условиях in vitro (в пробирке). Однако для ускоренного размножения и получения качественного посадочного материала необходимо осуществлять подбор состава питательных сред на каждой стадии развития растений индивидуально для каждой культуры.  Все это требует точной регистрации морфометрических показателей прироста отдельных частей, органов и в целых растений, культивируемых на разных питательных средах.</w:t>
      </w:r>
      <w:r w:rsidRPr="00004411">
        <w:rPr>
          <w:sz w:val="24"/>
          <w:szCs w:val="24"/>
          <w:lang w:val="ru-RU"/>
        </w:rPr>
        <w:t xml:space="preserve"> </w:t>
      </w:r>
    </w:p>
    <w:p w:rsidR="00004411" w:rsidRDefault="00004411" w:rsidP="001A295F">
      <w:pPr>
        <w:pStyle w:val="PlainText1"/>
        <w:tabs>
          <w:tab w:val="left" w:pos="372"/>
        </w:tabs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Авторы статьи разработали </w:t>
      </w:r>
      <w:r w:rsidRPr="00004411">
        <w:rPr>
          <w:sz w:val="24"/>
          <w:szCs w:val="24"/>
          <w:lang w:val="ru-RU"/>
        </w:rPr>
        <w:t>программно-аппаратный комплекс</w:t>
      </w:r>
      <w:r>
        <w:rPr>
          <w:sz w:val="24"/>
          <w:szCs w:val="24"/>
          <w:lang w:val="ru-RU"/>
        </w:rPr>
        <w:t xml:space="preserve"> для сбора и анализа </w:t>
      </w:r>
      <w:r w:rsidRPr="00004411">
        <w:rPr>
          <w:sz w:val="24"/>
          <w:szCs w:val="24"/>
          <w:lang w:val="ru-RU"/>
        </w:rPr>
        <w:t xml:space="preserve">показателей и стадий развития растений в условиях </w:t>
      </w:r>
      <w:proofErr w:type="spellStart"/>
      <w:r w:rsidRPr="00004411">
        <w:rPr>
          <w:sz w:val="24"/>
          <w:szCs w:val="24"/>
          <w:lang w:val="ru-RU"/>
        </w:rPr>
        <w:t>in</w:t>
      </w:r>
      <w:proofErr w:type="spellEnd"/>
      <w:r w:rsidRPr="00004411">
        <w:rPr>
          <w:sz w:val="24"/>
          <w:szCs w:val="24"/>
          <w:lang w:val="ru-RU"/>
        </w:rPr>
        <w:t xml:space="preserve"> </w:t>
      </w:r>
      <w:proofErr w:type="spellStart"/>
      <w:r w:rsidRPr="00004411">
        <w:rPr>
          <w:sz w:val="24"/>
          <w:szCs w:val="24"/>
          <w:lang w:val="ru-RU"/>
        </w:rPr>
        <w:t>vitro</w:t>
      </w:r>
      <w:proofErr w:type="spellEnd"/>
      <w:r>
        <w:rPr>
          <w:sz w:val="24"/>
          <w:szCs w:val="24"/>
          <w:lang w:val="ru-RU"/>
        </w:rPr>
        <w:t xml:space="preserve">. </w:t>
      </w:r>
      <w:r w:rsidR="001A295F">
        <w:rPr>
          <w:sz w:val="24"/>
          <w:szCs w:val="24"/>
          <w:lang w:val="ru-RU"/>
        </w:rPr>
        <w:t>Данный комплекс позволяет избежать ошибок мануального измерения, значительно ускоряет процесс измерений, позволяет сохранить микроклимат в пробирке, помогает детектировать и локализовать инородные вкрапления и заражения у растений.</w:t>
      </w:r>
      <w:r w:rsidR="00221D5A">
        <w:rPr>
          <w:sz w:val="24"/>
          <w:szCs w:val="24"/>
          <w:lang w:val="ru-RU"/>
        </w:rPr>
        <w:t xml:space="preserve"> Разработка аппаратного комплекса, </w:t>
      </w:r>
      <w:r w:rsidR="00221D5A">
        <w:rPr>
          <w:sz w:val="24"/>
          <w:szCs w:val="24"/>
          <w:lang w:val="ru-RU"/>
        </w:rPr>
        <w:lastRenderedPageBreak/>
        <w:t xml:space="preserve">математический процесс создание модели и расчет морфометрических признаков рассматривается в </w:t>
      </w:r>
      <w:r w:rsidR="00221D5A" w:rsidRPr="005508E8">
        <w:rPr>
          <w:sz w:val="24"/>
          <w:szCs w:val="24"/>
          <w:lang w:val="ru-RU"/>
        </w:rPr>
        <w:t>[</w:t>
      </w:r>
      <w:r w:rsidR="00AC5FD6" w:rsidRPr="005508E8">
        <w:rPr>
          <w:sz w:val="24"/>
          <w:szCs w:val="24"/>
          <w:lang w:val="ru-RU"/>
        </w:rPr>
        <w:t>1</w:t>
      </w:r>
      <w:r w:rsidR="00221D5A" w:rsidRPr="005508E8">
        <w:rPr>
          <w:sz w:val="24"/>
          <w:szCs w:val="24"/>
          <w:lang w:val="ru-RU"/>
        </w:rPr>
        <w:t>].</w:t>
      </w:r>
    </w:p>
    <w:p w:rsidR="00AC5FD6" w:rsidRPr="00221D5A" w:rsidRDefault="0086034C" w:rsidP="00D641A2">
      <w:pPr>
        <w:pStyle w:val="PlainText1"/>
        <w:tabs>
          <w:tab w:val="left" w:pos="372"/>
        </w:tabs>
        <w:ind w:left="0" w:firstLine="709"/>
        <w:jc w:val="both"/>
        <w:rPr>
          <w:sz w:val="24"/>
          <w:szCs w:val="24"/>
          <w:lang w:val="ru-RU"/>
        </w:rPr>
      </w:pPr>
      <w:proofErr w:type="spellStart"/>
      <w:r w:rsidRPr="0086034C">
        <w:rPr>
          <w:sz w:val="24"/>
          <w:szCs w:val="24"/>
          <w:lang w:val="ru-RU"/>
        </w:rPr>
        <w:t>Детекция</w:t>
      </w:r>
      <w:proofErr w:type="spellEnd"/>
      <w:r w:rsidRPr="0086034C">
        <w:rPr>
          <w:sz w:val="24"/>
          <w:szCs w:val="24"/>
          <w:lang w:val="ru-RU"/>
        </w:rPr>
        <w:t xml:space="preserve"> заражений и построение модели исследуемого образца производится на основе фотоснимков. Для получения наиболее качественных результатов</w:t>
      </w:r>
      <w:r w:rsidR="001A295F">
        <w:rPr>
          <w:sz w:val="24"/>
          <w:szCs w:val="24"/>
          <w:lang w:val="ru-RU"/>
        </w:rPr>
        <w:t xml:space="preserve"> необходимо подобрать правильные параметры освещения</w:t>
      </w:r>
      <w:r w:rsidRPr="0086034C">
        <w:rPr>
          <w:sz w:val="24"/>
          <w:szCs w:val="24"/>
          <w:lang w:val="ru-RU"/>
        </w:rPr>
        <w:t>.</w:t>
      </w:r>
      <w:r w:rsidR="00AC5FD6">
        <w:rPr>
          <w:sz w:val="24"/>
          <w:szCs w:val="24"/>
          <w:lang w:val="ru-RU"/>
        </w:rPr>
        <w:t xml:space="preserve"> Были изучены подходы, описанные в </w:t>
      </w:r>
      <w:r w:rsidR="00AC5FD6" w:rsidRPr="00AC5FD6">
        <w:rPr>
          <w:sz w:val="24"/>
          <w:szCs w:val="24"/>
          <w:lang w:val="ru-RU"/>
        </w:rPr>
        <w:t xml:space="preserve">[2-4]. </w:t>
      </w:r>
      <w:r w:rsidR="00AC5FD6">
        <w:rPr>
          <w:sz w:val="24"/>
          <w:szCs w:val="24"/>
          <w:lang w:val="ru-RU"/>
        </w:rPr>
        <w:t xml:space="preserve">Однако в данных статьях рассматриваются объекты, которые не находятся в </w:t>
      </w:r>
      <w:r w:rsidR="00D124D5">
        <w:rPr>
          <w:sz w:val="24"/>
          <w:szCs w:val="24"/>
          <w:lang w:val="ru-RU"/>
        </w:rPr>
        <w:t xml:space="preserve">условиях </w:t>
      </w:r>
      <w:proofErr w:type="spellStart"/>
      <w:r w:rsidR="00D124D5">
        <w:rPr>
          <w:sz w:val="24"/>
          <w:szCs w:val="24"/>
          <w:lang w:val="ru-RU"/>
        </w:rPr>
        <w:t>in</w:t>
      </w:r>
      <w:proofErr w:type="spellEnd"/>
      <w:r w:rsidR="00AC5FD6" w:rsidRPr="00004411">
        <w:rPr>
          <w:sz w:val="24"/>
          <w:szCs w:val="24"/>
          <w:lang w:val="ru-RU"/>
        </w:rPr>
        <w:t xml:space="preserve"> </w:t>
      </w:r>
      <w:proofErr w:type="spellStart"/>
      <w:r w:rsidR="00AC5FD6" w:rsidRPr="00004411">
        <w:rPr>
          <w:sz w:val="24"/>
          <w:szCs w:val="24"/>
          <w:lang w:val="ru-RU"/>
        </w:rPr>
        <w:t>vitro</w:t>
      </w:r>
      <w:proofErr w:type="spellEnd"/>
      <w:r w:rsidR="00AC5FD6">
        <w:rPr>
          <w:sz w:val="24"/>
          <w:szCs w:val="24"/>
          <w:lang w:val="ru-RU"/>
        </w:rPr>
        <w:t>.</w:t>
      </w:r>
    </w:p>
    <w:p w:rsidR="00D641A2" w:rsidRDefault="00D641A2" w:rsidP="00D641A2">
      <w:pPr>
        <w:pStyle w:val="PlainText1"/>
        <w:tabs>
          <w:tab w:val="left" w:pos="372"/>
        </w:tabs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Так как исследуемые образцы находятся в пробирке за стеклом, то стекло может вносить различные оптические искажения. Для их минимизации были исследованы </w:t>
      </w:r>
      <w:r w:rsidRPr="00642D03">
        <w:rPr>
          <w:sz w:val="24"/>
          <w:szCs w:val="24"/>
          <w:lang w:val="ru-RU"/>
        </w:rPr>
        <w:t>следующие варианты построения системы освещения:</w:t>
      </w:r>
      <w:r>
        <w:rPr>
          <w:sz w:val="24"/>
          <w:szCs w:val="24"/>
          <w:lang w:val="ru-RU"/>
        </w:rPr>
        <w:t xml:space="preserve"> </w:t>
      </w:r>
      <w:r w:rsidRPr="00D641A2">
        <w:rPr>
          <w:sz w:val="24"/>
          <w:szCs w:val="24"/>
          <w:lang w:val="ru-RU"/>
        </w:rPr>
        <w:t xml:space="preserve">прямое и боковое точечное </w:t>
      </w:r>
      <w:r>
        <w:rPr>
          <w:sz w:val="24"/>
          <w:szCs w:val="24"/>
          <w:lang w:val="ru-RU"/>
        </w:rPr>
        <w:t xml:space="preserve">освещение, </w:t>
      </w:r>
      <w:r w:rsidRPr="00D641A2">
        <w:rPr>
          <w:sz w:val="24"/>
          <w:szCs w:val="24"/>
          <w:lang w:val="ru-RU"/>
        </w:rPr>
        <w:t>боковое рассеянное освещение</w:t>
      </w:r>
      <w:r>
        <w:rPr>
          <w:sz w:val="24"/>
          <w:szCs w:val="24"/>
          <w:lang w:val="ru-RU"/>
        </w:rPr>
        <w:t xml:space="preserve">, </w:t>
      </w:r>
      <w:r w:rsidRPr="00D641A2">
        <w:rPr>
          <w:sz w:val="24"/>
          <w:szCs w:val="24"/>
          <w:lang w:val="ru-RU"/>
        </w:rPr>
        <w:t>вертикальное точечное освещение</w:t>
      </w:r>
      <w:r>
        <w:rPr>
          <w:sz w:val="24"/>
          <w:szCs w:val="24"/>
          <w:lang w:val="ru-RU"/>
        </w:rPr>
        <w:t xml:space="preserve">, </w:t>
      </w:r>
      <w:r w:rsidRPr="00D641A2">
        <w:rPr>
          <w:sz w:val="24"/>
          <w:szCs w:val="24"/>
          <w:lang w:val="ru-RU"/>
        </w:rPr>
        <w:t>вертикальное рассеянное освещение</w:t>
      </w:r>
      <w:r>
        <w:rPr>
          <w:sz w:val="24"/>
          <w:szCs w:val="24"/>
          <w:lang w:val="ru-RU"/>
        </w:rPr>
        <w:t xml:space="preserve">, </w:t>
      </w:r>
      <w:proofErr w:type="spellStart"/>
      <w:r w:rsidRPr="00D641A2">
        <w:rPr>
          <w:sz w:val="24"/>
          <w:szCs w:val="24"/>
          <w:lang w:val="ru-RU"/>
        </w:rPr>
        <w:t>контражурный</w:t>
      </w:r>
      <w:proofErr w:type="spellEnd"/>
      <w:r w:rsidRPr="00D641A2">
        <w:rPr>
          <w:sz w:val="24"/>
          <w:szCs w:val="24"/>
          <w:lang w:val="ru-RU"/>
        </w:rPr>
        <w:t xml:space="preserve"> свет</w:t>
      </w:r>
      <w:r>
        <w:rPr>
          <w:sz w:val="24"/>
          <w:szCs w:val="24"/>
          <w:lang w:val="ru-RU"/>
        </w:rPr>
        <w:t xml:space="preserve">, </w:t>
      </w:r>
      <w:r w:rsidRPr="00D641A2">
        <w:rPr>
          <w:sz w:val="24"/>
          <w:szCs w:val="24"/>
          <w:lang w:val="ru-RU"/>
        </w:rPr>
        <w:t>прямое лазерное излучение</w:t>
      </w:r>
      <w:r>
        <w:rPr>
          <w:sz w:val="24"/>
          <w:szCs w:val="24"/>
          <w:lang w:val="ru-RU"/>
        </w:rPr>
        <w:t xml:space="preserve">, </w:t>
      </w:r>
      <w:r w:rsidRPr="00D641A2">
        <w:rPr>
          <w:sz w:val="24"/>
          <w:szCs w:val="24"/>
          <w:lang w:val="ru-RU"/>
        </w:rPr>
        <w:t>обратное лазерное излучение</w:t>
      </w:r>
      <w:r>
        <w:rPr>
          <w:sz w:val="24"/>
          <w:szCs w:val="24"/>
          <w:lang w:val="ru-RU"/>
        </w:rPr>
        <w:t xml:space="preserve">, </w:t>
      </w:r>
      <w:r w:rsidRPr="00D641A2">
        <w:rPr>
          <w:sz w:val="24"/>
          <w:szCs w:val="24"/>
          <w:lang w:val="ru-RU"/>
        </w:rPr>
        <w:t xml:space="preserve">освещение </w:t>
      </w:r>
      <w:r>
        <w:rPr>
          <w:sz w:val="24"/>
          <w:szCs w:val="24"/>
          <w:lang w:val="ru-RU"/>
        </w:rPr>
        <w:t>объекта</w:t>
      </w:r>
      <w:r w:rsidRPr="00D641A2">
        <w:rPr>
          <w:sz w:val="24"/>
          <w:szCs w:val="24"/>
          <w:lang w:val="ru-RU"/>
        </w:rPr>
        <w:t xml:space="preserve"> при помощи мультиспектрального источника освещения (14 каналов).</w:t>
      </w:r>
    </w:p>
    <w:p w:rsidR="00D641A2" w:rsidRDefault="00D641A2" w:rsidP="00D641A2">
      <w:pPr>
        <w:ind w:firstLine="720"/>
      </w:pPr>
      <w:r w:rsidRPr="00F177E4">
        <w:t>Прямое и боковое точечное освещение дает хороший результат при съемке, но требует тщательного подбора углов установки источников излучения и регулировки их интенсивности. Это связано с решением проблемы минимизации бликов от стенок пробирки с исследуемым образцом растения</w:t>
      </w:r>
      <w:r>
        <w:t xml:space="preserve"> </w:t>
      </w:r>
      <w:r w:rsidRPr="00F177E4">
        <w:t>(</w:t>
      </w:r>
      <w:r w:rsidR="00FA6154">
        <w:t>рис. 1</w:t>
      </w:r>
      <w:r>
        <w:t>а</w:t>
      </w:r>
      <w:r w:rsidRPr="00F177E4">
        <w:t>).</w:t>
      </w:r>
    </w:p>
    <w:p w:rsidR="00D641A2" w:rsidRDefault="00D641A2" w:rsidP="00D641A2">
      <w:pPr>
        <w:ind w:firstLine="720"/>
      </w:pPr>
      <w:r w:rsidRPr="00F177E4">
        <w:t>Боковое рассеянное освещение. Дает хорошие результаты, небольшое число бликов, хорошо просматривается растение как</w:t>
      </w:r>
      <w:r w:rsidR="00FA6154" w:rsidRPr="00FA6154">
        <w:t xml:space="preserve"> </w:t>
      </w:r>
      <w:r w:rsidR="00FA6154">
        <w:t>в</w:t>
      </w:r>
      <w:r w:rsidRPr="00F177E4">
        <w:t xml:space="preserve"> жидкой среде, так и в воздухе (</w:t>
      </w:r>
      <w:r>
        <w:t xml:space="preserve">рис. </w:t>
      </w:r>
      <w:r w:rsidR="00FA6154">
        <w:t>1</w:t>
      </w:r>
      <w:r>
        <w:t>б</w:t>
      </w:r>
      <w:r w:rsidRPr="00F177E4">
        <w:t>).</w:t>
      </w:r>
    </w:p>
    <w:p w:rsidR="00D641A2" w:rsidRDefault="00D641A2" w:rsidP="00D641A2">
      <w:pPr>
        <w:ind w:firstLine="720"/>
      </w:pPr>
      <w:r w:rsidRPr="00F177E4">
        <w:t>Вертикальное точечное освещение. Не дает достаточной информации при вертикальном расположении листьев друг под другом (одни листья закрывают другие). Дает множество бликов в области основания пробирки (</w:t>
      </w:r>
      <w:r>
        <w:t xml:space="preserve">рис. </w:t>
      </w:r>
      <w:r w:rsidR="00FA6154">
        <w:t>1</w:t>
      </w:r>
      <w:r>
        <w:t>в</w:t>
      </w:r>
      <w:r w:rsidRPr="00F177E4">
        <w:t>).</w:t>
      </w:r>
    </w:p>
    <w:p w:rsidR="00B60DAC" w:rsidRDefault="00D641A2" w:rsidP="00D641A2">
      <w:pPr>
        <w:ind w:firstLine="720"/>
        <w:sectPr w:rsidR="00B60DA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177E4">
        <w:t>Вертикальное рассеянное освещение. Дает минимальное число бликов за счет малого перепада уровней яркости источника излучения и отражающих поверхностей. Распределение освещаемой поверхности по всей поверхности объема не дает бликов на стекле пробирки и одновременно формирует минимум теней от листьев при их вертикальном расположении один под другим. Уровень освещения может быть достаточно большим для получения ярких снимков (</w:t>
      </w:r>
      <w:r>
        <w:t xml:space="preserve">рис. </w:t>
      </w:r>
      <w:r w:rsidR="00FA6154">
        <w:t>1</w:t>
      </w:r>
      <w:r>
        <w:t>г</w:t>
      </w:r>
      <w:r w:rsidRPr="00F177E4">
        <w:t>)</w:t>
      </w:r>
      <w:r>
        <w:t>.</w:t>
      </w:r>
    </w:p>
    <w:p w:rsidR="00D641A2" w:rsidRPr="00B60DAC" w:rsidRDefault="00D641A2" w:rsidP="00D641A2">
      <w:pPr>
        <w:ind w:firstLine="720"/>
      </w:pPr>
    </w:p>
    <w:p w:rsidR="003552D3" w:rsidRDefault="003552D3" w:rsidP="003552D3">
      <w:pPr>
        <w:ind w:firstLine="0"/>
        <w:jc w:val="center"/>
      </w:pPr>
      <w:r>
        <w:rPr>
          <w:noProof/>
          <w:lang w:val="en-US" w:eastAsia="en-US"/>
        </w:rPr>
        <w:drawing>
          <wp:inline distT="0" distB="0" distL="0" distR="0" wp14:anchorId="1E24E5C2" wp14:editId="088EF622">
            <wp:extent cx="1243885" cy="2556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238" r="18575" b="8864"/>
                    <a:stretch/>
                  </pic:blipFill>
                  <pic:spPr bwMode="auto">
                    <a:xfrm>
                      <a:off x="0" y="0"/>
                      <a:ext cx="1243885" cy="25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F8521BC" wp14:editId="616C09A7">
            <wp:extent cx="1247441" cy="2556000"/>
            <wp:effectExtent l="0" t="0" r="0" b="0"/>
            <wp:docPr id="16" name="Рисунок 8" descr="GMT200-192.168.2.78 20180420 093505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MT200-192.168.2.78 20180420 09350517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7" r="3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441" cy="255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8BB3C4A" wp14:editId="12049696">
            <wp:extent cx="1242309" cy="2556000"/>
            <wp:effectExtent l="0" t="0" r="0" b="0"/>
            <wp:docPr id="28" name="Рисунок 28" descr="C:\Users\Elsys-1\AppData\Local\Microsoft\Windows\Temporary Internet Files\Content.Word\GMT200-192.168.2.78 20180420 11383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lsys-1\AppData\Local\Microsoft\Windows\Temporary Internet Files\Content.Word\GMT200-192.168.2.78 20180420 113835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39133" t="5864" r="33633" b="31111"/>
                    <a:stretch/>
                  </pic:blipFill>
                  <pic:spPr bwMode="auto">
                    <a:xfrm>
                      <a:off x="0" y="0"/>
                      <a:ext cx="1242309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511B8B4" wp14:editId="23E7C4C8">
            <wp:extent cx="1236775" cy="2556000"/>
            <wp:effectExtent l="0" t="0" r="1905" b="0"/>
            <wp:docPr id="17" name="Рисунок 3" descr="20180420_103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0420_1037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2" t="11687" r="31386" b="27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775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AC" w:rsidRDefault="00FA6154" w:rsidP="00FA6154">
      <w:pPr>
        <w:ind w:firstLine="720"/>
        <w:sectPr w:rsidR="00B60DAC" w:rsidSect="00B60DA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87231">
        <w:t xml:space="preserve">Рисунок 1 – </w:t>
      </w:r>
      <w:r w:rsidR="003552D3">
        <w:t xml:space="preserve">Примеры </w:t>
      </w:r>
      <w:proofErr w:type="gramStart"/>
      <w:r w:rsidR="003552D3">
        <w:t>освещения</w:t>
      </w:r>
      <w:proofErr w:type="gramEnd"/>
      <w:r w:rsidR="003552D3">
        <w:t xml:space="preserve"> а) прямое </w:t>
      </w:r>
      <w:r w:rsidR="003552D3" w:rsidRPr="00302E86">
        <w:t xml:space="preserve">точечное </w:t>
      </w:r>
      <w:r w:rsidR="003552D3">
        <w:t xml:space="preserve">б) </w:t>
      </w:r>
      <w:r w:rsidR="003552D3" w:rsidRPr="00302E86">
        <w:t>боково</w:t>
      </w:r>
      <w:r w:rsidR="003552D3">
        <w:t>е</w:t>
      </w:r>
      <w:r w:rsidR="003552D3" w:rsidRPr="00302E86">
        <w:t xml:space="preserve"> рассеянно</w:t>
      </w:r>
      <w:r w:rsidR="003552D3">
        <w:t xml:space="preserve">е в) </w:t>
      </w:r>
      <w:r w:rsidR="003552D3" w:rsidRPr="00302E86">
        <w:t>вертикально</w:t>
      </w:r>
      <w:r w:rsidR="003552D3">
        <w:t>е</w:t>
      </w:r>
      <w:r w:rsidR="003552D3" w:rsidRPr="00302E86">
        <w:t xml:space="preserve"> точечно</w:t>
      </w:r>
      <w:r w:rsidR="003552D3">
        <w:t>е</w:t>
      </w:r>
      <w:r w:rsidR="003552D3" w:rsidRPr="00302E86">
        <w:t xml:space="preserve"> </w:t>
      </w:r>
      <w:r w:rsidR="003552D3">
        <w:t xml:space="preserve">г) </w:t>
      </w:r>
      <w:r w:rsidR="003552D3" w:rsidRPr="00302E86">
        <w:t>вертикально</w:t>
      </w:r>
      <w:r w:rsidR="003552D3">
        <w:t>е</w:t>
      </w:r>
      <w:r w:rsidR="003552D3" w:rsidRPr="00302E86">
        <w:t xml:space="preserve"> рассеянно</w:t>
      </w:r>
      <w:r w:rsidR="003552D3">
        <w:t>е</w:t>
      </w:r>
    </w:p>
    <w:p w:rsidR="003552D3" w:rsidRDefault="003552D3" w:rsidP="00FA6154">
      <w:pPr>
        <w:ind w:firstLine="720"/>
      </w:pPr>
    </w:p>
    <w:p w:rsidR="00D641A2" w:rsidRPr="007E1D5C" w:rsidRDefault="00D641A2" w:rsidP="00D641A2">
      <w:pPr>
        <w:ind w:firstLine="720"/>
      </w:pPr>
      <w:proofErr w:type="spellStart"/>
      <w:r w:rsidRPr="00F177E4">
        <w:t>Контражурный</w:t>
      </w:r>
      <w:proofErr w:type="spellEnd"/>
      <w:r w:rsidRPr="00F177E4">
        <w:t xml:space="preserve"> свет. Дает хорошие результаты по определению контуров органов растений, подобен лазерному варианту подсветки</w:t>
      </w:r>
      <w:r w:rsidRPr="007E1D5C">
        <w:t xml:space="preserve"> </w:t>
      </w:r>
      <w:r w:rsidRPr="00F177E4">
        <w:t>(</w:t>
      </w:r>
      <w:r>
        <w:t xml:space="preserve">рис. </w:t>
      </w:r>
      <w:r w:rsidR="00FA6154">
        <w:t>2</w:t>
      </w:r>
      <w:r>
        <w:t>а</w:t>
      </w:r>
      <w:r w:rsidRPr="00F177E4">
        <w:t>).</w:t>
      </w:r>
    </w:p>
    <w:p w:rsidR="00B60DAC" w:rsidRDefault="00D641A2" w:rsidP="00D641A2">
      <w:pPr>
        <w:ind w:firstLine="720"/>
        <w:sectPr w:rsidR="00B60DAC" w:rsidSect="00B60DA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177E4">
        <w:t>Прямое лазерное излучение (вертикальное и горизонтальное расположение луча). Дает множество бликов за счет высокой разницы яркости между излучаемым светом и отражаемой поверхностью вокруг и за счет дефектов стекла</w:t>
      </w:r>
      <w:r w:rsidRPr="00AF3D4D">
        <w:t xml:space="preserve"> </w:t>
      </w:r>
      <w:r w:rsidRPr="00F177E4">
        <w:t>(</w:t>
      </w:r>
      <w:r>
        <w:t xml:space="preserve">рис. </w:t>
      </w:r>
      <w:r w:rsidR="00FA6154">
        <w:t>2</w:t>
      </w:r>
      <w:r>
        <w:t>б</w:t>
      </w:r>
      <w:r w:rsidRPr="00F177E4">
        <w:t xml:space="preserve">). Кроме того, образуется большое количество бликов при наличии конденсата на внутренней поверхности пробирок. При </w:t>
      </w:r>
      <w:r w:rsidR="00FA6154">
        <w:t>обратном лазерном</w:t>
      </w:r>
      <w:r w:rsidR="00FA6154" w:rsidRPr="006B5C5D">
        <w:t xml:space="preserve"> </w:t>
      </w:r>
      <w:r w:rsidR="00FA6154">
        <w:t xml:space="preserve">горизонтальном </w:t>
      </w:r>
      <w:r w:rsidR="00FA6154" w:rsidRPr="006B5C5D">
        <w:t>излучени</w:t>
      </w:r>
      <w:r w:rsidR="00FA6154">
        <w:t>и и при</w:t>
      </w:r>
      <w:r w:rsidR="00FA6154" w:rsidRPr="00302E86">
        <w:t xml:space="preserve"> </w:t>
      </w:r>
      <w:r w:rsidRPr="00F177E4">
        <w:t xml:space="preserve">вертикальном положении луча объекты на изображении трудноразличимы (рисунок </w:t>
      </w:r>
      <w:r w:rsidR="00FA6154">
        <w:t>2в, г</w:t>
      </w:r>
      <w:r w:rsidRPr="00F177E4">
        <w:t>).</w:t>
      </w:r>
    </w:p>
    <w:p w:rsidR="00D641A2" w:rsidRDefault="00D641A2" w:rsidP="00D641A2">
      <w:pPr>
        <w:ind w:firstLine="720"/>
      </w:pPr>
    </w:p>
    <w:p w:rsidR="00745BF3" w:rsidRDefault="00745BF3" w:rsidP="00745BF3">
      <w:pPr>
        <w:ind w:firstLine="0"/>
        <w:jc w:val="center"/>
      </w:pPr>
      <w:r w:rsidRPr="003C61B9">
        <w:rPr>
          <w:noProof/>
          <w:lang w:val="en-US" w:eastAsia="en-US"/>
        </w:rPr>
        <w:drawing>
          <wp:inline distT="0" distB="0" distL="0" distR="0" wp14:anchorId="09E5EDBA" wp14:editId="54DDA5AD">
            <wp:extent cx="1315992" cy="2808000"/>
            <wp:effectExtent l="0" t="0" r="0" b="0"/>
            <wp:docPr id="18" name="Picture 18" descr="C:\Users\Admin\Downloads\download_2019-08-20_18-04-01\gige_camera\4.nvm.cmvs\01\visualize\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ownload_2019-08-20_18-04-01\gige_camera\4.nvm.cmvs\01\visualize\000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5" r="22208"/>
                    <a:stretch/>
                  </pic:blipFill>
                  <pic:spPr bwMode="auto">
                    <a:xfrm>
                      <a:off x="0" y="0"/>
                      <a:ext cx="1315992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0DAC">
        <w:t xml:space="preserve"> </w:t>
      </w:r>
      <w:r>
        <w:rPr>
          <w:noProof/>
          <w:lang w:val="en-US" w:eastAsia="en-US"/>
        </w:rPr>
        <w:drawing>
          <wp:inline distT="0" distB="0" distL="0" distR="0" wp14:anchorId="5629C506" wp14:editId="1B785598">
            <wp:extent cx="1218499" cy="2808000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47" t="15126" r="5372"/>
                    <a:stretch/>
                  </pic:blipFill>
                  <pic:spPr bwMode="auto">
                    <a:xfrm>
                      <a:off x="0" y="0"/>
                      <a:ext cx="1218499" cy="28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0DAC">
        <w:t xml:space="preserve"> </w:t>
      </w:r>
      <w:r>
        <w:rPr>
          <w:noProof/>
          <w:lang w:val="en-US" w:eastAsia="en-US"/>
        </w:rPr>
        <w:drawing>
          <wp:inline distT="0" distB="0" distL="0" distR="0" wp14:anchorId="72785699" wp14:editId="0D9F1622">
            <wp:extent cx="1312233" cy="2808000"/>
            <wp:effectExtent l="0" t="0" r="2540" b="0"/>
            <wp:docPr id="38" name="Рисунок 38" descr="C:\Users\Elsys-1\AppData\Local\Microsoft\Windows\Temporary Internet Files\Content.Word\GMT200-192.168.2.78 20180420 10091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lsys-1\AppData\Local\Microsoft\Windows\Temporary Internet Files\Content.Word\GMT200-192.168.2.78 20180420 1009146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 l="31352" t="7935" r="36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233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DAC">
        <w:t xml:space="preserve"> </w:t>
      </w:r>
      <w:r>
        <w:rPr>
          <w:noProof/>
          <w:lang w:val="en-US" w:eastAsia="en-US"/>
        </w:rPr>
        <w:drawing>
          <wp:inline distT="0" distB="0" distL="0" distR="0" wp14:anchorId="2B20D538" wp14:editId="25A08808">
            <wp:extent cx="1320138" cy="2808000"/>
            <wp:effectExtent l="0" t="0" r="0" b="0"/>
            <wp:docPr id="20" name="Рисунок 11" descr="E:\ПРЕДПРИЯТИЯ\Инвитро Вижн\Invitro Plant Camera (IPC)\Лазер вертикально на отражении в темноте\GMT200-192.168.2.78 20180420 10092679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ЕДПРИЯТИЯ\Инвитро Вижн\Invitro Plant Camera (IPC)\Лазер вертикально на отражении в темноте\GMT200-192.168.2.78 20180420 100926795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l="30896" r="36991" b="5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38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DAC" w:rsidRDefault="00FA6154" w:rsidP="00B60DAC">
      <w:pPr>
        <w:jc w:val="left"/>
        <w:sectPr w:rsidR="00B60DAC" w:rsidSect="00B60DA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87231">
        <w:t xml:space="preserve">Рисунок </w:t>
      </w:r>
      <w:r>
        <w:t>2</w:t>
      </w:r>
      <w:r w:rsidRPr="00287231">
        <w:t xml:space="preserve"> – </w:t>
      </w:r>
      <w:r w:rsidR="00745BF3">
        <w:t xml:space="preserve">Примеры </w:t>
      </w:r>
      <w:proofErr w:type="gramStart"/>
      <w:r w:rsidR="00745BF3">
        <w:t>освещения</w:t>
      </w:r>
      <w:proofErr w:type="gramEnd"/>
      <w:r w:rsidR="00745BF3">
        <w:t xml:space="preserve"> а) </w:t>
      </w:r>
      <w:proofErr w:type="spellStart"/>
      <w:r w:rsidR="00745BF3">
        <w:t>контражурное</w:t>
      </w:r>
      <w:proofErr w:type="spellEnd"/>
      <w:r w:rsidR="00745BF3">
        <w:t xml:space="preserve"> б) прямое лазерное</w:t>
      </w:r>
      <w:r w:rsidR="00745BF3" w:rsidRPr="006B5C5D">
        <w:t xml:space="preserve"> </w:t>
      </w:r>
      <w:r w:rsidR="00745BF3">
        <w:t xml:space="preserve">горизонтальное </w:t>
      </w:r>
      <w:r w:rsidR="00745BF3" w:rsidRPr="006B5C5D">
        <w:t>излучени</w:t>
      </w:r>
      <w:r w:rsidR="00745BF3">
        <w:t>е в) обратное лазерное</w:t>
      </w:r>
      <w:r w:rsidR="00745BF3" w:rsidRPr="006B5C5D">
        <w:t xml:space="preserve"> </w:t>
      </w:r>
      <w:r w:rsidR="00745BF3">
        <w:t xml:space="preserve">горизонтальное </w:t>
      </w:r>
      <w:r w:rsidR="00745BF3" w:rsidRPr="006B5C5D">
        <w:t>излучени</w:t>
      </w:r>
      <w:r w:rsidR="00745BF3">
        <w:t>е</w:t>
      </w:r>
      <w:r w:rsidR="00745BF3" w:rsidRPr="00302E86">
        <w:t xml:space="preserve"> </w:t>
      </w:r>
      <w:r w:rsidR="00745BF3">
        <w:t xml:space="preserve">г) </w:t>
      </w:r>
      <w:r w:rsidR="00745BF3" w:rsidRPr="00302E86">
        <w:t>вертикально</w:t>
      </w:r>
      <w:r w:rsidR="00745BF3">
        <w:t>е</w:t>
      </w:r>
      <w:r w:rsidR="00745BF3" w:rsidRPr="00302E86">
        <w:t xml:space="preserve"> </w:t>
      </w:r>
      <w:r w:rsidR="00745BF3">
        <w:t>обратное лазерное</w:t>
      </w:r>
      <w:r w:rsidR="00745BF3" w:rsidRPr="007E1D5C">
        <w:t xml:space="preserve"> </w:t>
      </w:r>
      <w:r w:rsidR="00745BF3" w:rsidRPr="006B5C5D">
        <w:t>излучени</w:t>
      </w:r>
      <w:r w:rsidR="00745BF3">
        <w:t>е</w:t>
      </w:r>
    </w:p>
    <w:p w:rsidR="00745BF3" w:rsidRDefault="00745BF3" w:rsidP="00B60DAC">
      <w:pPr>
        <w:ind w:firstLine="0"/>
        <w:jc w:val="left"/>
      </w:pPr>
    </w:p>
    <w:p w:rsidR="00B60DAC" w:rsidRDefault="00365EC2" w:rsidP="00D641A2">
      <w:pPr>
        <w:pStyle w:val="PlainText1"/>
        <w:tabs>
          <w:tab w:val="left" w:pos="372"/>
        </w:tabs>
        <w:ind w:left="0" w:firstLine="709"/>
        <w:jc w:val="both"/>
        <w:rPr>
          <w:sz w:val="24"/>
          <w:szCs w:val="24"/>
          <w:lang w:val="ru-RU"/>
        </w:rPr>
        <w:sectPr w:rsidR="00B60DAC" w:rsidSect="00B60DA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sz w:val="24"/>
          <w:szCs w:val="24"/>
          <w:lang w:val="ru-RU"/>
        </w:rPr>
        <w:t>Для минимизации количества источников освещения и максимизации качества получаемых снимков был разработан м</w:t>
      </w:r>
      <w:r w:rsidRPr="003753B1">
        <w:rPr>
          <w:sz w:val="24"/>
          <w:szCs w:val="24"/>
          <w:lang w:val="ru-RU"/>
        </w:rPr>
        <w:t>ультиспектральный модуль освещения MS0119</w:t>
      </w:r>
      <w:r w:rsidR="00BC2F8C">
        <w:rPr>
          <w:sz w:val="24"/>
          <w:szCs w:val="24"/>
          <w:lang w:val="ru-RU"/>
        </w:rPr>
        <w:t xml:space="preserve"> (рис. 3</w:t>
      </w:r>
      <w:r w:rsidR="00050BAF">
        <w:rPr>
          <w:sz w:val="24"/>
          <w:szCs w:val="24"/>
          <w:lang w:val="ru-RU"/>
        </w:rPr>
        <w:t>а-в</w:t>
      </w:r>
      <w:r w:rsidR="00BC2F8C">
        <w:rPr>
          <w:sz w:val="24"/>
          <w:szCs w:val="24"/>
          <w:lang w:val="ru-RU"/>
        </w:rPr>
        <w:t>)</w:t>
      </w:r>
      <w:r w:rsidRPr="003753B1">
        <w:rPr>
          <w:sz w:val="24"/>
          <w:szCs w:val="24"/>
          <w:lang w:val="ru-RU"/>
        </w:rPr>
        <w:t xml:space="preserve"> спроектирован</w:t>
      </w:r>
      <w:r>
        <w:rPr>
          <w:sz w:val="24"/>
          <w:szCs w:val="24"/>
          <w:lang w:val="ru-RU"/>
        </w:rPr>
        <w:t xml:space="preserve">ный </w:t>
      </w:r>
      <w:r w:rsidRPr="003753B1">
        <w:rPr>
          <w:sz w:val="24"/>
          <w:szCs w:val="24"/>
          <w:lang w:val="ru-RU"/>
        </w:rPr>
        <w:t>для приема команд по различным интерфейсам (USART, USB, SPI, I2C) и освещения светом с различной длинной волны объекта исследования, находящегося перед</w:t>
      </w:r>
      <w:r w:rsidRPr="00B60DAC">
        <w:rPr>
          <w:lang w:val="ru-RU"/>
        </w:rPr>
        <w:t xml:space="preserve"> </w:t>
      </w:r>
      <w:r w:rsidRPr="003753B1">
        <w:rPr>
          <w:sz w:val="24"/>
          <w:szCs w:val="24"/>
          <w:lang w:val="ru-RU"/>
        </w:rPr>
        <w:t>объективом видеокамеры.</w:t>
      </w:r>
    </w:p>
    <w:p w:rsidR="00E12904" w:rsidRDefault="00E12904" w:rsidP="00D641A2">
      <w:pPr>
        <w:pStyle w:val="PlainText1"/>
        <w:tabs>
          <w:tab w:val="left" w:pos="372"/>
        </w:tabs>
        <w:ind w:left="0" w:firstLine="709"/>
        <w:jc w:val="both"/>
        <w:rPr>
          <w:sz w:val="24"/>
          <w:szCs w:val="24"/>
          <w:lang w:val="ru-RU"/>
        </w:rPr>
      </w:pPr>
    </w:p>
    <w:p w:rsidR="00E12904" w:rsidRDefault="00E12904" w:rsidP="00C03879">
      <w:pPr>
        <w:pStyle w:val="PlainText1"/>
        <w:tabs>
          <w:tab w:val="left" w:pos="372"/>
        </w:tabs>
        <w:ind w:left="0" w:firstLine="0"/>
        <w:jc w:val="both"/>
        <w:rPr>
          <w:sz w:val="24"/>
          <w:szCs w:val="24"/>
          <w:lang w:val="ru-RU"/>
        </w:rPr>
      </w:pPr>
      <w:r>
        <w:rPr>
          <w:noProof/>
          <w:lang w:eastAsia="en-US"/>
        </w:rPr>
        <w:drawing>
          <wp:inline distT="0" distB="0" distL="0" distR="0" wp14:anchorId="2EB4FE29" wp14:editId="3554F7B7">
            <wp:extent cx="1987826" cy="143924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1133" cy="144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6D5E72A9" wp14:editId="5B61BCC5">
            <wp:extent cx="1956021" cy="1439526"/>
            <wp:effectExtent l="0" t="0" r="635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3776" cy="144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3879" w:rsidRPr="00E22543">
        <w:rPr>
          <w:noProof/>
          <w:sz w:val="24"/>
          <w:szCs w:val="24"/>
          <w:lang w:eastAsia="en-US"/>
        </w:rPr>
        <w:drawing>
          <wp:inline distT="0" distB="0" distL="0" distR="0" wp14:anchorId="3661B6A4" wp14:editId="5DA891C9">
            <wp:extent cx="1963972" cy="1438910"/>
            <wp:effectExtent l="0" t="0" r="0" b="889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46" cy="144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AC" w:rsidRDefault="00FA6154" w:rsidP="00B60DAC">
      <w:pPr>
        <w:pStyle w:val="PlainText1"/>
        <w:tabs>
          <w:tab w:val="left" w:pos="372"/>
        </w:tabs>
        <w:ind w:left="0" w:firstLine="709"/>
        <w:jc w:val="left"/>
        <w:rPr>
          <w:sz w:val="24"/>
          <w:szCs w:val="24"/>
          <w:lang w:val="ru-RU"/>
        </w:rPr>
        <w:sectPr w:rsidR="00B60DAC" w:rsidSect="00B60DA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87231">
        <w:rPr>
          <w:sz w:val="24"/>
          <w:szCs w:val="24"/>
          <w:lang w:val="ru-RU"/>
        </w:rPr>
        <w:t xml:space="preserve">Рисунок </w:t>
      </w:r>
      <w:r>
        <w:rPr>
          <w:lang w:val="ru-RU"/>
        </w:rPr>
        <w:t>3</w:t>
      </w:r>
      <w:r w:rsidRPr="00287231">
        <w:rPr>
          <w:sz w:val="24"/>
          <w:szCs w:val="24"/>
          <w:lang w:val="ru-RU"/>
        </w:rPr>
        <w:t xml:space="preserve"> –</w:t>
      </w:r>
      <w:r>
        <w:rPr>
          <w:sz w:val="24"/>
          <w:szCs w:val="24"/>
          <w:lang w:val="ru-RU"/>
        </w:rPr>
        <w:t xml:space="preserve"> </w:t>
      </w:r>
      <w:r w:rsidRPr="00FA6154">
        <w:rPr>
          <w:sz w:val="24"/>
          <w:szCs w:val="24"/>
          <w:lang w:val="ru-RU"/>
        </w:rPr>
        <w:t xml:space="preserve">Внешний вид </w:t>
      </w:r>
      <w:r w:rsidR="00BC2F8C">
        <w:rPr>
          <w:sz w:val="24"/>
          <w:szCs w:val="24"/>
          <w:lang w:val="ru-RU"/>
        </w:rPr>
        <w:t xml:space="preserve">мультиспектрального </w:t>
      </w:r>
      <w:r w:rsidRPr="00FA6154">
        <w:rPr>
          <w:sz w:val="24"/>
          <w:szCs w:val="24"/>
          <w:lang w:val="ru-RU"/>
        </w:rPr>
        <w:t>модуля</w:t>
      </w:r>
      <w:r w:rsidR="00BC2F8C">
        <w:rPr>
          <w:sz w:val="24"/>
          <w:szCs w:val="24"/>
          <w:lang w:val="ru-RU"/>
        </w:rPr>
        <w:t xml:space="preserve"> </w:t>
      </w:r>
      <w:proofErr w:type="gramStart"/>
      <w:r w:rsidR="00BC2F8C" w:rsidRPr="003753B1">
        <w:rPr>
          <w:sz w:val="24"/>
          <w:szCs w:val="24"/>
          <w:lang w:val="ru-RU"/>
        </w:rPr>
        <w:t>MS0119</w:t>
      </w:r>
      <w:proofErr w:type="gramEnd"/>
      <w:r w:rsidR="00BC2F8C" w:rsidRPr="003753B1">
        <w:rPr>
          <w:sz w:val="24"/>
          <w:szCs w:val="24"/>
          <w:lang w:val="ru-RU"/>
        </w:rPr>
        <w:t xml:space="preserve"> </w:t>
      </w:r>
      <w:r w:rsidR="00BC2F8C">
        <w:rPr>
          <w:sz w:val="24"/>
          <w:szCs w:val="24"/>
          <w:lang w:val="ru-RU"/>
        </w:rPr>
        <w:t>а) лицевая сторона б) обратная сторона</w:t>
      </w:r>
      <w:r w:rsidR="00C03879">
        <w:rPr>
          <w:sz w:val="24"/>
          <w:szCs w:val="24"/>
          <w:lang w:val="ru-RU"/>
        </w:rPr>
        <w:t xml:space="preserve"> в) прототип модуля</w:t>
      </w:r>
    </w:p>
    <w:p w:rsidR="00E12904" w:rsidRDefault="00E12904" w:rsidP="00B60DAC">
      <w:pPr>
        <w:pStyle w:val="PlainText1"/>
        <w:tabs>
          <w:tab w:val="left" w:pos="372"/>
        </w:tabs>
        <w:ind w:left="0" w:firstLine="709"/>
        <w:jc w:val="left"/>
        <w:rPr>
          <w:sz w:val="24"/>
          <w:szCs w:val="24"/>
          <w:lang w:val="ru-RU"/>
        </w:rPr>
      </w:pPr>
    </w:p>
    <w:p w:rsidR="00D641A2" w:rsidRDefault="00365EC2" w:rsidP="00D641A2">
      <w:pPr>
        <w:pStyle w:val="PlainText1"/>
        <w:tabs>
          <w:tab w:val="left" w:pos="372"/>
        </w:tabs>
        <w:ind w:left="0" w:firstLine="709"/>
        <w:jc w:val="both"/>
        <w:rPr>
          <w:sz w:val="24"/>
          <w:szCs w:val="24"/>
          <w:lang w:val="ru-RU"/>
        </w:rPr>
      </w:pPr>
      <w:r w:rsidRPr="003753B1">
        <w:rPr>
          <w:sz w:val="24"/>
          <w:szCs w:val="24"/>
          <w:lang w:val="ru-RU"/>
        </w:rPr>
        <w:t xml:space="preserve">Модуль позволяет освещать объект исследования с необходимыми динамическими показателями (синхронизация выполняется с точностью не хуже 1 </w:t>
      </w:r>
      <w:proofErr w:type="spellStart"/>
      <w:r w:rsidRPr="003753B1">
        <w:rPr>
          <w:sz w:val="24"/>
          <w:szCs w:val="24"/>
          <w:lang w:val="ru-RU"/>
        </w:rPr>
        <w:t>мс</w:t>
      </w:r>
      <w:proofErr w:type="spellEnd"/>
      <w:r w:rsidRPr="003753B1">
        <w:rPr>
          <w:sz w:val="24"/>
          <w:szCs w:val="24"/>
          <w:lang w:val="ru-RU"/>
        </w:rPr>
        <w:t>) с заданной интенсивностью и в различном сочетании источников освещения. Модуль предназначен для формирования 14 отдельных каналов освещения с различными длинами волн. Длинны волн используемых источни</w:t>
      </w:r>
      <w:r>
        <w:rPr>
          <w:sz w:val="24"/>
          <w:szCs w:val="24"/>
          <w:lang w:val="ru-RU"/>
        </w:rPr>
        <w:t>ков света приведены в табл</w:t>
      </w:r>
      <w:r w:rsidRPr="003753B1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1</w:t>
      </w:r>
      <w:r w:rsidRPr="003753B1">
        <w:rPr>
          <w:sz w:val="24"/>
          <w:szCs w:val="24"/>
          <w:lang w:val="ru-RU"/>
        </w:rPr>
        <w:t>.</w:t>
      </w:r>
      <w:r w:rsidR="00A324F6">
        <w:rPr>
          <w:sz w:val="24"/>
          <w:szCs w:val="24"/>
          <w:lang w:val="ru-RU"/>
        </w:rPr>
        <w:t xml:space="preserve"> Примеры фотоснимков при освещении различными каналами </w:t>
      </w:r>
      <w:r w:rsidR="00A324F6" w:rsidRPr="00A324F6">
        <w:rPr>
          <w:sz w:val="24"/>
          <w:szCs w:val="24"/>
          <w:lang w:val="ru-RU"/>
        </w:rPr>
        <w:t xml:space="preserve">при использовании камеры </w:t>
      </w:r>
      <w:proofErr w:type="spellStart"/>
      <w:r w:rsidR="00A324F6" w:rsidRPr="00A324F6">
        <w:rPr>
          <w:sz w:val="24"/>
          <w:szCs w:val="24"/>
          <w:lang w:val="ru-RU"/>
        </w:rPr>
        <w:t>GigE</w:t>
      </w:r>
      <w:proofErr w:type="spellEnd"/>
      <w:r w:rsidR="00A324F6">
        <w:rPr>
          <w:sz w:val="24"/>
          <w:szCs w:val="24"/>
          <w:lang w:val="ru-RU"/>
        </w:rPr>
        <w:t xml:space="preserve"> и камеры </w:t>
      </w:r>
      <w:r w:rsidR="00A324F6" w:rsidRPr="00A324F6">
        <w:rPr>
          <w:sz w:val="24"/>
          <w:szCs w:val="24"/>
          <w:lang w:val="ru-RU"/>
        </w:rPr>
        <w:t>EVS</w:t>
      </w:r>
      <w:r w:rsidR="00A324F6">
        <w:rPr>
          <w:sz w:val="24"/>
          <w:szCs w:val="24"/>
          <w:lang w:val="ru-RU"/>
        </w:rPr>
        <w:t xml:space="preserve"> приведены в табл</w:t>
      </w:r>
      <w:r w:rsidR="00A324F6" w:rsidRPr="003753B1">
        <w:rPr>
          <w:sz w:val="24"/>
          <w:szCs w:val="24"/>
          <w:lang w:val="ru-RU"/>
        </w:rPr>
        <w:t>.</w:t>
      </w:r>
      <w:r w:rsidR="00A324F6">
        <w:rPr>
          <w:sz w:val="24"/>
          <w:szCs w:val="24"/>
          <w:lang w:val="ru-RU"/>
        </w:rPr>
        <w:t xml:space="preserve"> 1 и табл. 2 соответственно.</w:t>
      </w:r>
    </w:p>
    <w:p w:rsidR="00365EC2" w:rsidRPr="00365EC2" w:rsidRDefault="00A324F6" w:rsidP="00A324F6">
      <w:pPr>
        <w:pStyle w:val="PlainText1"/>
        <w:tabs>
          <w:tab w:val="left" w:pos="372"/>
        </w:tabs>
        <w:ind w:left="0" w:firstLine="252"/>
        <w:jc w:val="both"/>
        <w:rPr>
          <w:sz w:val="24"/>
          <w:szCs w:val="24"/>
          <w:lang w:val="ru-RU"/>
        </w:rPr>
      </w:pPr>
      <w:r w:rsidRPr="00287231">
        <w:rPr>
          <w:sz w:val="24"/>
          <w:szCs w:val="24"/>
          <w:lang w:val="ru-RU"/>
        </w:rPr>
        <w:t xml:space="preserve">Таблица 1 – </w:t>
      </w:r>
      <w:r w:rsidRPr="00A324F6">
        <w:rPr>
          <w:sz w:val="24"/>
          <w:szCs w:val="24"/>
          <w:lang w:val="ru-RU"/>
        </w:rPr>
        <w:t>Характеристики каналов мультиспектрального модуля</w:t>
      </w:r>
    </w:p>
    <w:tbl>
      <w:tblPr>
        <w:tblW w:w="1008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75"/>
        <w:gridCol w:w="2186"/>
        <w:gridCol w:w="3118"/>
        <w:gridCol w:w="2268"/>
        <w:gridCol w:w="1433"/>
      </w:tblGrid>
      <w:tr w:rsidR="00365EC2" w:rsidRPr="00365EC2" w:rsidTr="00745BF3">
        <w:trPr>
          <w:trHeight w:val="945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eastAsia="en-US"/>
              </w:rPr>
            </w:pPr>
            <w:r w:rsidRPr="00365EC2">
              <w:rPr>
                <w:color w:val="000000"/>
                <w:lang w:eastAsia="en-US"/>
              </w:rPr>
              <w:t>Номер канала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eastAsia="en-US"/>
              </w:rPr>
            </w:pPr>
            <w:r w:rsidRPr="00365EC2">
              <w:rPr>
                <w:color w:val="000000"/>
                <w:lang w:eastAsia="en-US"/>
              </w:rPr>
              <w:t xml:space="preserve">Длинна волны максимальной интенсивности, </w:t>
            </w:r>
            <w:proofErr w:type="spellStart"/>
            <w:r w:rsidRPr="00365EC2">
              <w:rPr>
                <w:color w:val="000000"/>
                <w:lang w:eastAsia="en-US"/>
              </w:rPr>
              <w:t>нм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eastAsia="en-US"/>
              </w:rPr>
            </w:pPr>
            <w:r w:rsidRPr="00365EC2">
              <w:rPr>
                <w:color w:val="000000"/>
                <w:lang w:eastAsia="en-US"/>
              </w:rPr>
              <w:t>Модель источника света (светодиода)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eastAsia="en-US"/>
              </w:rPr>
            </w:pPr>
            <w:r w:rsidRPr="00365EC2">
              <w:rPr>
                <w:color w:val="000000"/>
                <w:lang w:eastAsia="en-US"/>
              </w:rPr>
              <w:t>Производитель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eastAsia="en-US"/>
              </w:rPr>
            </w:pPr>
            <w:r w:rsidRPr="00365EC2">
              <w:rPr>
                <w:color w:val="000000"/>
                <w:lang w:eastAsia="en-US"/>
              </w:rPr>
              <w:t>Название</w:t>
            </w:r>
          </w:p>
        </w:tc>
      </w:tr>
      <w:tr w:rsidR="00A324F6" w:rsidRPr="00365EC2" w:rsidTr="00745BF3">
        <w:trPr>
          <w:trHeight w:val="315"/>
        </w:trPr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F6" w:rsidRPr="00365EC2" w:rsidRDefault="00A324F6" w:rsidP="00A324F6">
            <w:pPr>
              <w:ind w:firstLine="0"/>
              <w:jc w:val="center"/>
              <w:rPr>
                <w:color w:val="000000"/>
                <w:lang w:eastAsia="en-US"/>
              </w:rPr>
            </w:pPr>
            <w:r w:rsidRPr="00365EC2">
              <w:rPr>
                <w:color w:val="000000"/>
                <w:lang w:eastAsia="en-US"/>
              </w:rPr>
              <w:t>1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F6" w:rsidRPr="00365EC2" w:rsidRDefault="00A324F6" w:rsidP="00A324F6">
            <w:pPr>
              <w:ind w:firstLine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945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F6" w:rsidRPr="00365EC2" w:rsidRDefault="00A324F6" w:rsidP="00A324F6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15435385A9050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F6" w:rsidRPr="00365EC2" w:rsidRDefault="00A324F6" w:rsidP="00A324F6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365EC2">
              <w:rPr>
                <w:color w:val="000000"/>
                <w:lang w:eastAsia="en-US"/>
              </w:rPr>
              <w:t>Wurth</w:t>
            </w:r>
            <w:proofErr w:type="spellEnd"/>
            <w:r w:rsidRPr="00365EC2">
              <w:rPr>
                <w:color w:val="000000"/>
                <w:lang w:eastAsia="en-US"/>
              </w:rPr>
              <w:t xml:space="preserve"> </w:t>
            </w:r>
            <w:proofErr w:type="spellStart"/>
            <w:r w:rsidRPr="00365EC2">
              <w:rPr>
                <w:color w:val="000000"/>
                <w:lang w:eastAsia="en-US"/>
              </w:rPr>
              <w:t>Elektronik</w:t>
            </w:r>
            <w:proofErr w:type="spellEnd"/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F6" w:rsidRPr="00365EC2" w:rsidRDefault="00A324F6" w:rsidP="00A324F6">
            <w:pPr>
              <w:ind w:firstLine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val="en-US" w:eastAsia="en-US"/>
              </w:rPr>
              <w:t>IR 945</w:t>
            </w:r>
          </w:p>
        </w:tc>
      </w:tr>
      <w:tr w:rsidR="00365EC2" w:rsidRPr="00365EC2" w:rsidTr="00745BF3">
        <w:trPr>
          <w:trHeight w:val="315"/>
        </w:trPr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eastAsia="en-US"/>
              </w:rPr>
              <w:t>2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eastAsia="en-US"/>
              </w:rPr>
              <w:t>855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15435385A9050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365EC2">
              <w:rPr>
                <w:color w:val="000000"/>
                <w:lang w:eastAsia="en-US"/>
              </w:rPr>
              <w:t>Wurth</w:t>
            </w:r>
            <w:proofErr w:type="spellEnd"/>
            <w:r w:rsidRPr="00365EC2">
              <w:rPr>
                <w:color w:val="000000"/>
                <w:lang w:eastAsia="en-US"/>
              </w:rPr>
              <w:t xml:space="preserve"> </w:t>
            </w:r>
            <w:proofErr w:type="spellStart"/>
            <w:r w:rsidRPr="00365EC2">
              <w:rPr>
                <w:color w:val="000000"/>
                <w:lang w:eastAsia="en-US"/>
              </w:rPr>
              <w:t>Elektronik</w:t>
            </w:r>
            <w:proofErr w:type="spellEnd"/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IR 855</w:t>
            </w:r>
          </w:p>
        </w:tc>
      </w:tr>
      <w:tr w:rsidR="00365EC2" w:rsidRPr="00365EC2" w:rsidTr="00745BF3">
        <w:trPr>
          <w:trHeight w:val="315"/>
        </w:trPr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eastAsia="en-US"/>
              </w:rPr>
              <w:t>3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eastAsia="en-US"/>
              </w:rPr>
              <w:t>730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PK2N-3LEE-SD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365EC2">
              <w:rPr>
                <w:color w:val="000000"/>
                <w:lang w:eastAsia="en-US"/>
              </w:rPr>
              <w:t>ProLight</w:t>
            </w:r>
            <w:proofErr w:type="spellEnd"/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Chery RED</w:t>
            </w:r>
          </w:p>
        </w:tc>
      </w:tr>
      <w:tr w:rsidR="00365EC2" w:rsidRPr="00365EC2" w:rsidTr="00745BF3">
        <w:trPr>
          <w:trHeight w:val="315"/>
        </w:trPr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eastAsia="en-US"/>
              </w:rPr>
              <w:t>4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eastAsia="en-US"/>
              </w:rPr>
              <w:t>660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PK2N-3LME-HSD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365EC2">
              <w:rPr>
                <w:color w:val="000000"/>
                <w:lang w:eastAsia="en-US"/>
              </w:rPr>
              <w:t>ProLight</w:t>
            </w:r>
            <w:proofErr w:type="spellEnd"/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Crimson</w:t>
            </w:r>
          </w:p>
        </w:tc>
      </w:tr>
      <w:tr w:rsidR="00365EC2" w:rsidRPr="00365EC2" w:rsidTr="00745BF3">
        <w:trPr>
          <w:trHeight w:val="315"/>
        </w:trPr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eastAsia="en-US"/>
              </w:rPr>
              <w:t>5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eastAsia="en-US"/>
              </w:rPr>
              <w:t>625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PK2N-3LRE-SD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365EC2">
              <w:rPr>
                <w:color w:val="000000"/>
                <w:lang w:eastAsia="en-US"/>
              </w:rPr>
              <w:t>ProLight</w:t>
            </w:r>
            <w:proofErr w:type="spellEnd"/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RED</w:t>
            </w:r>
          </w:p>
        </w:tc>
      </w:tr>
      <w:tr w:rsidR="00365EC2" w:rsidRPr="00365EC2" w:rsidTr="00745BF3">
        <w:trPr>
          <w:trHeight w:val="315"/>
        </w:trPr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eastAsia="en-US"/>
              </w:rPr>
              <w:t>6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eastAsia="en-US"/>
              </w:rPr>
              <w:t>590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PK2N-2LPE-A2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365EC2">
              <w:rPr>
                <w:color w:val="000000"/>
                <w:lang w:eastAsia="en-US"/>
              </w:rPr>
              <w:t>ProLight</w:t>
            </w:r>
            <w:proofErr w:type="spellEnd"/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Amber</w:t>
            </w:r>
          </w:p>
        </w:tc>
      </w:tr>
      <w:tr w:rsidR="00365EC2" w:rsidRPr="00365EC2" w:rsidTr="00745BF3">
        <w:trPr>
          <w:trHeight w:val="315"/>
        </w:trPr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eastAsia="en-US"/>
              </w:rPr>
              <w:t>7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eastAsia="en-US"/>
              </w:rPr>
              <w:t>525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eastAsia="en-US"/>
              </w:rPr>
              <w:t>PK2N-3LGE-SD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365EC2">
              <w:rPr>
                <w:color w:val="000000"/>
                <w:lang w:eastAsia="en-US"/>
              </w:rPr>
              <w:t>ProLight</w:t>
            </w:r>
            <w:proofErr w:type="spellEnd"/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Green</w:t>
            </w:r>
          </w:p>
        </w:tc>
      </w:tr>
      <w:tr w:rsidR="00365EC2" w:rsidRPr="00365EC2" w:rsidTr="00745BF3">
        <w:trPr>
          <w:trHeight w:val="315"/>
        </w:trPr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eastAsia="en-US"/>
              </w:rPr>
              <w:t>8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eastAsia="en-US"/>
              </w:rPr>
              <w:t>505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PK2N-3LCE-SD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365EC2">
              <w:rPr>
                <w:color w:val="000000"/>
                <w:lang w:eastAsia="en-US"/>
              </w:rPr>
              <w:t>ProLight</w:t>
            </w:r>
            <w:proofErr w:type="spellEnd"/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Cyan</w:t>
            </w:r>
          </w:p>
        </w:tc>
      </w:tr>
      <w:tr w:rsidR="00365EC2" w:rsidRPr="00365EC2" w:rsidTr="00745BF3">
        <w:trPr>
          <w:trHeight w:val="315"/>
        </w:trPr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eastAsia="en-US"/>
              </w:rPr>
              <w:t>9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eastAsia="en-US"/>
              </w:rPr>
              <w:t>455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PK2N-3LDE-SD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365EC2">
              <w:rPr>
                <w:color w:val="000000"/>
                <w:lang w:eastAsia="en-US"/>
              </w:rPr>
              <w:t>ProLight</w:t>
            </w:r>
            <w:proofErr w:type="spellEnd"/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Royal Blue</w:t>
            </w:r>
          </w:p>
        </w:tc>
      </w:tr>
      <w:tr w:rsidR="00365EC2" w:rsidRPr="00365EC2" w:rsidTr="00745BF3">
        <w:trPr>
          <w:trHeight w:val="315"/>
        </w:trPr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eastAsia="en-US"/>
              </w:rPr>
              <w:t>10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eastAsia="en-US"/>
              </w:rPr>
              <w:t>420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eastAsia="en-US"/>
              </w:rPr>
              <w:t>PK2N-3LLE-L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365EC2">
              <w:rPr>
                <w:color w:val="000000"/>
                <w:lang w:eastAsia="en-US"/>
              </w:rPr>
              <w:t>ProLight</w:t>
            </w:r>
            <w:proofErr w:type="spellEnd"/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Blue</w:t>
            </w:r>
          </w:p>
        </w:tc>
      </w:tr>
      <w:tr w:rsidR="00365EC2" w:rsidRPr="00365EC2" w:rsidTr="00745BF3">
        <w:trPr>
          <w:trHeight w:val="315"/>
        </w:trPr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eastAsia="en-US"/>
              </w:rPr>
              <w:t>11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400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PK2N-3LLE-SD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365EC2">
              <w:rPr>
                <w:color w:val="000000"/>
                <w:lang w:eastAsia="en-US"/>
              </w:rPr>
              <w:t>ProLight</w:t>
            </w:r>
            <w:proofErr w:type="spellEnd"/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UV</w:t>
            </w:r>
          </w:p>
        </w:tc>
      </w:tr>
      <w:tr w:rsidR="00365EC2" w:rsidRPr="00365EC2" w:rsidTr="00745BF3">
        <w:trPr>
          <w:trHeight w:val="315"/>
        </w:trPr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eastAsia="en-US"/>
              </w:rPr>
              <w:t>12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368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PK2N-3LLE-VS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365EC2">
              <w:rPr>
                <w:color w:val="000000"/>
                <w:lang w:eastAsia="en-US"/>
              </w:rPr>
              <w:t>ProLight</w:t>
            </w:r>
            <w:proofErr w:type="spellEnd"/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UV-S</w:t>
            </w:r>
          </w:p>
        </w:tc>
      </w:tr>
      <w:tr w:rsidR="00365EC2" w:rsidRPr="00365EC2" w:rsidTr="00745BF3">
        <w:trPr>
          <w:trHeight w:val="244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13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6500K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SPHWH2L3D30CD4QTM3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SAMSUNG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Cold</w:t>
            </w:r>
          </w:p>
        </w:tc>
      </w:tr>
      <w:tr w:rsidR="00365EC2" w:rsidRPr="00365EC2" w:rsidTr="00745BF3">
        <w:trPr>
          <w:trHeight w:val="247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14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2700K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SPHWH2L3D30ED4W0K3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SAMSUNG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C2" w:rsidRPr="00365EC2" w:rsidRDefault="00365EC2" w:rsidP="00365EC2">
            <w:pPr>
              <w:ind w:firstLine="0"/>
              <w:jc w:val="center"/>
              <w:rPr>
                <w:color w:val="000000"/>
                <w:lang w:val="en-US" w:eastAsia="en-US"/>
              </w:rPr>
            </w:pPr>
            <w:r w:rsidRPr="00365EC2">
              <w:rPr>
                <w:color w:val="000000"/>
                <w:lang w:val="en-US" w:eastAsia="en-US"/>
              </w:rPr>
              <w:t>Warm</w:t>
            </w:r>
          </w:p>
        </w:tc>
      </w:tr>
    </w:tbl>
    <w:p w:rsidR="00745BF3" w:rsidRDefault="00745BF3" w:rsidP="00745BF3">
      <w:pPr>
        <w:ind w:firstLine="0"/>
        <w:contextualSpacing/>
        <w:jc w:val="center"/>
      </w:pPr>
    </w:p>
    <w:p w:rsidR="00745BF3" w:rsidRPr="00A324F6" w:rsidRDefault="00A324F6" w:rsidP="00A324F6">
      <w:pPr>
        <w:pStyle w:val="PlainText1"/>
        <w:tabs>
          <w:tab w:val="left" w:pos="372"/>
        </w:tabs>
        <w:ind w:left="0" w:firstLine="252"/>
        <w:jc w:val="both"/>
        <w:rPr>
          <w:sz w:val="24"/>
          <w:szCs w:val="24"/>
          <w:lang w:val="ru-RU"/>
        </w:rPr>
      </w:pPr>
      <w:r w:rsidRPr="00287231">
        <w:rPr>
          <w:sz w:val="24"/>
          <w:szCs w:val="24"/>
          <w:lang w:val="ru-RU"/>
        </w:rPr>
        <w:t xml:space="preserve">Таблица </w:t>
      </w:r>
      <w:r>
        <w:rPr>
          <w:sz w:val="24"/>
          <w:szCs w:val="24"/>
          <w:lang w:val="ru-RU"/>
        </w:rPr>
        <w:t>2</w:t>
      </w:r>
      <w:r w:rsidRPr="00287231">
        <w:rPr>
          <w:sz w:val="24"/>
          <w:szCs w:val="24"/>
          <w:lang w:val="ru-RU"/>
        </w:rPr>
        <w:t xml:space="preserve"> – </w:t>
      </w:r>
      <w:r>
        <w:rPr>
          <w:sz w:val="24"/>
          <w:szCs w:val="24"/>
          <w:lang w:val="ru-RU"/>
        </w:rPr>
        <w:t>Пример ф</w:t>
      </w:r>
      <w:r w:rsidRPr="00A324F6">
        <w:rPr>
          <w:sz w:val="24"/>
          <w:szCs w:val="24"/>
          <w:lang w:val="ru-RU"/>
        </w:rPr>
        <w:t>отографи</w:t>
      </w:r>
      <w:r>
        <w:rPr>
          <w:sz w:val="24"/>
          <w:szCs w:val="24"/>
          <w:lang w:val="ru-RU"/>
        </w:rPr>
        <w:t>й</w:t>
      </w:r>
      <w:r w:rsidRPr="00A324F6">
        <w:rPr>
          <w:sz w:val="24"/>
          <w:szCs w:val="24"/>
          <w:lang w:val="ru-RU"/>
        </w:rPr>
        <w:t xml:space="preserve"> растения с 4 ракурсов при освещении различными каналами мультиспектрального модуля и при использовании камеры </w:t>
      </w:r>
      <w:proofErr w:type="spellStart"/>
      <w:r w:rsidRPr="00A324F6">
        <w:rPr>
          <w:sz w:val="24"/>
          <w:szCs w:val="24"/>
          <w:lang w:val="ru-RU"/>
        </w:rPr>
        <w:t>GigE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116"/>
      </w:tblGrid>
      <w:tr w:rsidR="00745BF3" w:rsidRPr="000668F7" w:rsidTr="007B65A7">
        <w:trPr>
          <w:jc w:val="center"/>
        </w:trPr>
        <w:tc>
          <w:tcPr>
            <w:tcW w:w="9116" w:type="dxa"/>
          </w:tcPr>
          <w:p w:rsidR="00745BF3" w:rsidRPr="000668F7" w:rsidRDefault="00745BF3" w:rsidP="007B65A7">
            <w:pPr>
              <w:contextualSpacing/>
              <w:jc w:val="center"/>
            </w:pPr>
            <w:r w:rsidRPr="000668F7">
              <w:t>Канал 5 (</w:t>
            </w:r>
            <w:r w:rsidRPr="00BA724A">
              <w:t xml:space="preserve">625 </w:t>
            </w:r>
            <w:proofErr w:type="spellStart"/>
            <w:r w:rsidRPr="00BA724A">
              <w:t>нм</w:t>
            </w:r>
            <w:proofErr w:type="spellEnd"/>
            <w:r w:rsidRPr="00BA724A">
              <w:t>,</w:t>
            </w:r>
            <w:r w:rsidRPr="000668F7">
              <w:t xml:space="preserve"> RED)</w:t>
            </w:r>
          </w:p>
        </w:tc>
      </w:tr>
    </w:tbl>
    <w:p w:rsidR="00745BF3" w:rsidRPr="000668F7" w:rsidRDefault="00745BF3" w:rsidP="00745BF3">
      <w:pPr>
        <w:ind w:firstLine="0"/>
        <w:contextualSpacing/>
        <w:jc w:val="center"/>
      </w:pPr>
      <w:r w:rsidRPr="000668F7">
        <w:rPr>
          <w:noProof/>
          <w:lang w:val="en-US" w:eastAsia="en-US"/>
        </w:rPr>
        <w:drawing>
          <wp:inline distT="0" distB="0" distL="0" distR="0" wp14:anchorId="64445DA2" wp14:editId="2DC8EDBD">
            <wp:extent cx="1447165" cy="1089025"/>
            <wp:effectExtent l="0" t="0" r="635" b="0"/>
            <wp:docPr id="42" name="Picture 42" descr="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0000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8F7">
        <w:rPr>
          <w:noProof/>
          <w:lang w:val="en-US" w:eastAsia="en-US"/>
        </w:rPr>
        <w:drawing>
          <wp:inline distT="0" distB="0" distL="0" distR="0" wp14:anchorId="105535FE" wp14:editId="30050BF2">
            <wp:extent cx="1447165" cy="1089025"/>
            <wp:effectExtent l="0" t="0" r="635" b="0"/>
            <wp:docPr id="41" name="Picture 41" descr="00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0000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8F7">
        <w:rPr>
          <w:noProof/>
          <w:lang w:val="en-US" w:eastAsia="en-US"/>
        </w:rPr>
        <w:drawing>
          <wp:inline distT="0" distB="0" distL="0" distR="0" wp14:anchorId="4CA7FF02" wp14:editId="63EEBD20">
            <wp:extent cx="1447165" cy="1089025"/>
            <wp:effectExtent l="0" t="0" r="635" b="0"/>
            <wp:docPr id="40" name="Picture 40" descr="000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0000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8F7">
        <w:rPr>
          <w:noProof/>
          <w:lang w:val="en-US" w:eastAsia="en-US"/>
        </w:rPr>
        <w:drawing>
          <wp:inline distT="0" distB="0" distL="0" distR="0" wp14:anchorId="58DA66D1" wp14:editId="4DA732DF">
            <wp:extent cx="1447165" cy="1089025"/>
            <wp:effectExtent l="0" t="0" r="635" b="0"/>
            <wp:docPr id="39" name="Picture 39" descr="000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00000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116"/>
      </w:tblGrid>
      <w:tr w:rsidR="00745BF3" w:rsidRPr="00BA724A" w:rsidTr="007B65A7">
        <w:trPr>
          <w:jc w:val="center"/>
        </w:trPr>
        <w:tc>
          <w:tcPr>
            <w:tcW w:w="9116" w:type="dxa"/>
          </w:tcPr>
          <w:p w:rsidR="00745BF3" w:rsidRPr="00BA724A" w:rsidRDefault="00745BF3" w:rsidP="007B65A7">
            <w:pPr>
              <w:contextualSpacing/>
              <w:jc w:val="center"/>
              <w:rPr>
                <w:lang w:val="en-GB"/>
              </w:rPr>
            </w:pPr>
            <w:r w:rsidRPr="00BA724A">
              <w:t xml:space="preserve">Канал 8 (505 </w:t>
            </w:r>
            <w:proofErr w:type="spellStart"/>
            <w:r w:rsidRPr="00BA724A">
              <w:t>нм</w:t>
            </w:r>
            <w:proofErr w:type="spellEnd"/>
            <w:r w:rsidRPr="00BA724A">
              <w:t xml:space="preserve">, </w:t>
            </w:r>
            <w:proofErr w:type="spellStart"/>
            <w:r w:rsidRPr="00BA724A">
              <w:t>Cyan</w:t>
            </w:r>
            <w:proofErr w:type="spellEnd"/>
            <w:r w:rsidRPr="00BA724A">
              <w:t>)</w:t>
            </w:r>
          </w:p>
        </w:tc>
      </w:tr>
    </w:tbl>
    <w:p w:rsidR="00745BF3" w:rsidRPr="00BA724A" w:rsidRDefault="00745BF3" w:rsidP="00745BF3">
      <w:pPr>
        <w:ind w:firstLine="0"/>
        <w:contextualSpacing/>
        <w:jc w:val="center"/>
      </w:pPr>
      <w:r w:rsidRPr="00BA724A">
        <w:rPr>
          <w:noProof/>
          <w:lang w:val="en-US" w:eastAsia="en-US"/>
        </w:rPr>
        <w:drawing>
          <wp:inline distT="0" distB="0" distL="0" distR="0" wp14:anchorId="4612D5E5" wp14:editId="5BA48BA8">
            <wp:extent cx="1447165" cy="1089025"/>
            <wp:effectExtent l="0" t="0" r="635" b="0"/>
            <wp:docPr id="29" name="Picture 29" descr="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00000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24A">
        <w:rPr>
          <w:noProof/>
          <w:lang w:val="en-US" w:eastAsia="en-US"/>
        </w:rPr>
        <w:drawing>
          <wp:inline distT="0" distB="0" distL="0" distR="0" wp14:anchorId="528E8139" wp14:editId="400055B4">
            <wp:extent cx="1447165" cy="1089025"/>
            <wp:effectExtent l="0" t="0" r="635" b="0"/>
            <wp:docPr id="25" name="Picture 25" descr="00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00000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24A">
        <w:rPr>
          <w:noProof/>
          <w:lang w:val="en-US" w:eastAsia="en-US"/>
        </w:rPr>
        <w:drawing>
          <wp:inline distT="0" distB="0" distL="0" distR="0" wp14:anchorId="67E4A6BE" wp14:editId="49DDA462">
            <wp:extent cx="1447165" cy="1089025"/>
            <wp:effectExtent l="0" t="0" r="635" b="0"/>
            <wp:docPr id="22" name="Picture 22" descr="000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000000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24A">
        <w:rPr>
          <w:noProof/>
          <w:lang w:val="en-US" w:eastAsia="en-US"/>
        </w:rPr>
        <w:drawing>
          <wp:inline distT="0" distB="0" distL="0" distR="0" wp14:anchorId="56F829E1" wp14:editId="096B7442">
            <wp:extent cx="1447165" cy="1089025"/>
            <wp:effectExtent l="0" t="0" r="635" b="0"/>
            <wp:docPr id="21" name="Picture 21" descr="000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000000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116"/>
      </w:tblGrid>
      <w:tr w:rsidR="00745BF3" w:rsidRPr="000668F7" w:rsidTr="007B65A7">
        <w:trPr>
          <w:jc w:val="center"/>
        </w:trPr>
        <w:tc>
          <w:tcPr>
            <w:tcW w:w="9116" w:type="dxa"/>
          </w:tcPr>
          <w:p w:rsidR="00745BF3" w:rsidRPr="000668F7" w:rsidRDefault="00745BF3" w:rsidP="007B65A7">
            <w:pPr>
              <w:contextualSpacing/>
              <w:jc w:val="center"/>
              <w:rPr>
                <w:lang w:val="en-GB"/>
              </w:rPr>
            </w:pPr>
            <w:r w:rsidRPr="00BA724A">
              <w:lastRenderedPageBreak/>
              <w:t xml:space="preserve">Канал 9 (455 </w:t>
            </w:r>
            <w:proofErr w:type="spellStart"/>
            <w:r w:rsidRPr="00BA724A">
              <w:t>нм</w:t>
            </w:r>
            <w:proofErr w:type="spellEnd"/>
            <w:r w:rsidRPr="00BA724A">
              <w:t xml:space="preserve">, </w:t>
            </w:r>
            <w:proofErr w:type="spellStart"/>
            <w:r w:rsidRPr="00BA724A">
              <w:t>Royal</w:t>
            </w:r>
            <w:proofErr w:type="spellEnd"/>
            <w:r w:rsidRPr="00BA724A">
              <w:t xml:space="preserve"> </w:t>
            </w:r>
            <w:proofErr w:type="spellStart"/>
            <w:r w:rsidRPr="00BA724A">
              <w:t>Blue</w:t>
            </w:r>
            <w:proofErr w:type="spellEnd"/>
            <w:r w:rsidRPr="00BA724A">
              <w:t>)</w:t>
            </w:r>
          </w:p>
        </w:tc>
      </w:tr>
    </w:tbl>
    <w:p w:rsidR="00745BF3" w:rsidRDefault="00745BF3" w:rsidP="00745BF3">
      <w:pPr>
        <w:ind w:firstLine="0"/>
        <w:contextualSpacing/>
        <w:jc w:val="center"/>
      </w:pPr>
      <w:r w:rsidRPr="000668F7">
        <w:rPr>
          <w:noProof/>
          <w:lang w:val="en-US" w:eastAsia="en-US"/>
        </w:rPr>
        <w:drawing>
          <wp:inline distT="0" distB="0" distL="0" distR="0" wp14:anchorId="7A57C171" wp14:editId="13A51878">
            <wp:extent cx="1447165" cy="1089025"/>
            <wp:effectExtent l="0" t="0" r="635" b="0"/>
            <wp:docPr id="66" name="Picture 66" descr="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00000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8F7">
        <w:rPr>
          <w:noProof/>
          <w:lang w:val="en-US" w:eastAsia="en-US"/>
        </w:rPr>
        <w:drawing>
          <wp:inline distT="0" distB="0" distL="0" distR="0" wp14:anchorId="3FA8765B" wp14:editId="3CD154D4">
            <wp:extent cx="1447165" cy="1089025"/>
            <wp:effectExtent l="0" t="0" r="635" b="0"/>
            <wp:docPr id="65" name="Picture 65" descr="00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000000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8F7">
        <w:rPr>
          <w:noProof/>
          <w:lang w:val="en-US" w:eastAsia="en-US"/>
        </w:rPr>
        <w:drawing>
          <wp:inline distT="0" distB="0" distL="0" distR="0" wp14:anchorId="45B025B4" wp14:editId="11A33852">
            <wp:extent cx="1447165" cy="1089025"/>
            <wp:effectExtent l="0" t="0" r="635" b="0"/>
            <wp:docPr id="64" name="Picture 64" descr="000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0000000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8F7">
        <w:rPr>
          <w:noProof/>
          <w:lang w:val="en-US" w:eastAsia="en-US"/>
        </w:rPr>
        <w:drawing>
          <wp:inline distT="0" distB="0" distL="0" distR="0" wp14:anchorId="3DB451AB" wp14:editId="49ADE995">
            <wp:extent cx="1447165" cy="1089025"/>
            <wp:effectExtent l="0" t="0" r="635" b="0"/>
            <wp:docPr id="63" name="Picture 63" descr="000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000000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AD7" w:rsidRPr="000668F7" w:rsidRDefault="00C74AD7" w:rsidP="00745BF3">
      <w:pPr>
        <w:ind w:firstLine="0"/>
        <w:contextualSpacing/>
        <w:jc w:val="center"/>
      </w:pPr>
    </w:p>
    <w:p w:rsidR="00745BF3" w:rsidRDefault="00A324F6" w:rsidP="00A324F6">
      <w:pPr>
        <w:pStyle w:val="PlainText1"/>
        <w:tabs>
          <w:tab w:val="left" w:pos="372"/>
        </w:tabs>
        <w:ind w:left="0" w:firstLine="252"/>
        <w:jc w:val="both"/>
        <w:rPr>
          <w:sz w:val="24"/>
          <w:szCs w:val="24"/>
          <w:lang w:val="ru-RU"/>
        </w:rPr>
      </w:pPr>
      <w:r w:rsidRPr="00287231">
        <w:rPr>
          <w:sz w:val="24"/>
          <w:szCs w:val="24"/>
          <w:lang w:val="ru-RU"/>
        </w:rPr>
        <w:t xml:space="preserve">Таблица </w:t>
      </w:r>
      <w:r>
        <w:rPr>
          <w:sz w:val="24"/>
          <w:szCs w:val="24"/>
          <w:lang w:val="ru-RU"/>
        </w:rPr>
        <w:t>3</w:t>
      </w:r>
      <w:r w:rsidRPr="00287231">
        <w:rPr>
          <w:sz w:val="24"/>
          <w:szCs w:val="24"/>
          <w:lang w:val="ru-RU"/>
        </w:rPr>
        <w:t xml:space="preserve"> – </w:t>
      </w:r>
      <w:r>
        <w:rPr>
          <w:sz w:val="24"/>
          <w:szCs w:val="24"/>
          <w:lang w:val="ru-RU"/>
        </w:rPr>
        <w:t>Пример ф</w:t>
      </w:r>
      <w:r w:rsidRPr="00A324F6">
        <w:rPr>
          <w:sz w:val="24"/>
          <w:szCs w:val="24"/>
          <w:lang w:val="ru-RU"/>
        </w:rPr>
        <w:t>отографи</w:t>
      </w:r>
      <w:r>
        <w:rPr>
          <w:sz w:val="24"/>
          <w:szCs w:val="24"/>
          <w:lang w:val="ru-RU"/>
        </w:rPr>
        <w:t>й</w:t>
      </w:r>
      <w:r w:rsidRPr="00A324F6">
        <w:rPr>
          <w:sz w:val="24"/>
          <w:szCs w:val="24"/>
          <w:lang w:val="ru-RU"/>
        </w:rPr>
        <w:t xml:space="preserve"> растения при освещении различными каналами мультиспектрального модуля и при использовании камеры EVS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3"/>
        <w:gridCol w:w="4513"/>
      </w:tblGrid>
      <w:tr w:rsidR="00745BF3" w:rsidRPr="001B31B6" w:rsidTr="007B65A7">
        <w:tc>
          <w:tcPr>
            <w:tcW w:w="4513" w:type="dxa"/>
          </w:tcPr>
          <w:p w:rsidR="00745BF3" w:rsidRPr="001B31B6" w:rsidRDefault="00745BF3" w:rsidP="007B65A7">
            <w:pPr>
              <w:contextualSpacing/>
              <w:jc w:val="center"/>
              <w:rPr>
                <w:lang w:val="en-GB"/>
              </w:rPr>
            </w:pPr>
            <w:r w:rsidRPr="001B31B6">
              <w:t>Исходное изображение</w:t>
            </w:r>
          </w:p>
        </w:tc>
        <w:tc>
          <w:tcPr>
            <w:tcW w:w="4513" w:type="dxa"/>
          </w:tcPr>
          <w:p w:rsidR="00745BF3" w:rsidRPr="001B31B6" w:rsidRDefault="00745BF3" w:rsidP="007B65A7">
            <w:pPr>
              <w:contextualSpacing/>
              <w:jc w:val="center"/>
              <w:rPr>
                <w:lang w:val="en-GB"/>
              </w:rPr>
            </w:pPr>
            <w:proofErr w:type="spellStart"/>
            <w:r w:rsidRPr="001B31B6">
              <w:rPr>
                <w:lang w:val="en-GB"/>
              </w:rPr>
              <w:t>Канал</w:t>
            </w:r>
            <w:proofErr w:type="spellEnd"/>
            <w:r w:rsidRPr="001B31B6">
              <w:rPr>
                <w:lang w:val="en-GB"/>
              </w:rPr>
              <w:t xml:space="preserve"> 5 (625 </w:t>
            </w:r>
            <w:proofErr w:type="spellStart"/>
            <w:r w:rsidRPr="001B31B6">
              <w:rPr>
                <w:lang w:val="en-GB"/>
              </w:rPr>
              <w:t>нм</w:t>
            </w:r>
            <w:proofErr w:type="spellEnd"/>
            <w:r w:rsidRPr="001B31B6">
              <w:rPr>
                <w:lang w:val="en-GB"/>
              </w:rPr>
              <w:t>, RED)</w:t>
            </w:r>
          </w:p>
        </w:tc>
      </w:tr>
    </w:tbl>
    <w:p w:rsidR="00745BF3" w:rsidRDefault="00745BF3" w:rsidP="00745BF3">
      <w:pPr>
        <w:pStyle w:val="PlainText1"/>
        <w:tabs>
          <w:tab w:val="left" w:pos="372"/>
        </w:tabs>
        <w:ind w:left="0" w:firstLine="0"/>
        <w:jc w:val="both"/>
        <w:rPr>
          <w:sz w:val="24"/>
          <w:szCs w:val="24"/>
          <w:lang w:val="ru-RU"/>
        </w:rPr>
      </w:pPr>
      <w:r w:rsidRPr="001B31B6">
        <w:rPr>
          <w:noProof/>
          <w:lang w:eastAsia="en-US"/>
        </w:rPr>
        <w:drawing>
          <wp:inline distT="0" distB="0" distL="0" distR="0" wp14:anchorId="710FBD97" wp14:editId="03E93FCC">
            <wp:extent cx="2870200" cy="1614170"/>
            <wp:effectExtent l="0" t="0" r="6350" b="5080"/>
            <wp:docPr id="81" name="Picture 81" descr="chanel 0 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hanel 0 non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1B6">
        <w:rPr>
          <w:noProof/>
          <w:lang w:eastAsia="en-US"/>
        </w:rPr>
        <w:drawing>
          <wp:inline distT="0" distB="0" distL="0" distR="0" wp14:anchorId="1652935F" wp14:editId="78EC51BD">
            <wp:extent cx="2870200" cy="1614170"/>
            <wp:effectExtent l="0" t="0" r="6350" b="5080"/>
            <wp:docPr id="77" name="Picture 77" descr="chanel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hanel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3"/>
        <w:gridCol w:w="4513"/>
      </w:tblGrid>
      <w:tr w:rsidR="00402C34" w:rsidRPr="001B31B6" w:rsidTr="007B65A7">
        <w:tc>
          <w:tcPr>
            <w:tcW w:w="4513" w:type="dxa"/>
          </w:tcPr>
          <w:p w:rsidR="00402C34" w:rsidRPr="001B31B6" w:rsidRDefault="00402C34" w:rsidP="007B65A7">
            <w:pPr>
              <w:contextualSpacing/>
              <w:jc w:val="center"/>
              <w:rPr>
                <w:lang w:val="en-GB"/>
              </w:rPr>
            </w:pPr>
            <w:r w:rsidRPr="001B31B6">
              <w:t>К</w:t>
            </w:r>
            <w:proofErr w:type="spellStart"/>
            <w:r w:rsidRPr="001B31B6">
              <w:rPr>
                <w:lang w:val="en-GB"/>
              </w:rPr>
              <w:t>анал</w:t>
            </w:r>
            <w:proofErr w:type="spellEnd"/>
            <w:r w:rsidRPr="001B31B6">
              <w:rPr>
                <w:lang w:val="en-GB"/>
              </w:rPr>
              <w:t xml:space="preserve"> </w:t>
            </w:r>
            <w:r w:rsidRPr="001B31B6">
              <w:t xml:space="preserve">8 </w:t>
            </w:r>
            <w:r w:rsidRPr="001B31B6">
              <w:rPr>
                <w:lang w:val="en-GB"/>
              </w:rPr>
              <w:t xml:space="preserve">(505 </w:t>
            </w:r>
            <w:proofErr w:type="spellStart"/>
            <w:r w:rsidRPr="001B31B6">
              <w:rPr>
                <w:lang w:val="en-GB"/>
              </w:rPr>
              <w:t>нм</w:t>
            </w:r>
            <w:proofErr w:type="spellEnd"/>
            <w:r w:rsidRPr="001B31B6">
              <w:rPr>
                <w:lang w:val="en-GB"/>
              </w:rPr>
              <w:t>, Cyan)</w:t>
            </w:r>
          </w:p>
        </w:tc>
        <w:tc>
          <w:tcPr>
            <w:tcW w:w="4513" w:type="dxa"/>
          </w:tcPr>
          <w:p w:rsidR="00402C34" w:rsidRPr="001B31B6" w:rsidRDefault="00402C34" w:rsidP="007B65A7">
            <w:pPr>
              <w:contextualSpacing/>
              <w:jc w:val="center"/>
              <w:rPr>
                <w:lang w:val="en-GB"/>
              </w:rPr>
            </w:pPr>
            <w:r w:rsidRPr="001B31B6">
              <w:t>К</w:t>
            </w:r>
            <w:proofErr w:type="spellStart"/>
            <w:r w:rsidRPr="001B31B6">
              <w:rPr>
                <w:lang w:val="en-GB"/>
              </w:rPr>
              <w:t>анал</w:t>
            </w:r>
            <w:proofErr w:type="spellEnd"/>
            <w:r w:rsidRPr="001B31B6">
              <w:rPr>
                <w:lang w:val="en-GB"/>
              </w:rPr>
              <w:t xml:space="preserve"> 9 (455 </w:t>
            </w:r>
            <w:proofErr w:type="spellStart"/>
            <w:r w:rsidRPr="001B31B6">
              <w:rPr>
                <w:lang w:val="en-GB"/>
              </w:rPr>
              <w:t>нм</w:t>
            </w:r>
            <w:proofErr w:type="spellEnd"/>
            <w:r w:rsidRPr="001B31B6">
              <w:rPr>
                <w:lang w:val="en-GB"/>
              </w:rPr>
              <w:t>, Royal Blue)</w:t>
            </w:r>
          </w:p>
        </w:tc>
      </w:tr>
    </w:tbl>
    <w:p w:rsidR="00C74AD7" w:rsidRDefault="00402C34" w:rsidP="00745BF3">
      <w:pPr>
        <w:pStyle w:val="PlainText1"/>
        <w:tabs>
          <w:tab w:val="left" w:pos="372"/>
        </w:tabs>
        <w:ind w:left="0" w:firstLine="0"/>
        <w:jc w:val="both"/>
        <w:rPr>
          <w:sz w:val="24"/>
          <w:szCs w:val="24"/>
          <w:lang w:val="ru-RU"/>
        </w:rPr>
        <w:sectPr w:rsidR="00C74AD7" w:rsidSect="00B60DA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B31B6">
        <w:rPr>
          <w:noProof/>
          <w:lang w:eastAsia="en-US"/>
        </w:rPr>
        <w:drawing>
          <wp:inline distT="0" distB="0" distL="0" distR="0" wp14:anchorId="154F5BD7" wp14:editId="2082F2B7">
            <wp:extent cx="2870200" cy="1614170"/>
            <wp:effectExtent l="0" t="0" r="6350" b="5080"/>
            <wp:docPr id="73" name="Picture 73" descr="chanel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hanel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1B6">
        <w:rPr>
          <w:noProof/>
          <w:lang w:eastAsia="en-US"/>
        </w:rPr>
        <w:drawing>
          <wp:inline distT="0" distB="0" distL="0" distR="0" wp14:anchorId="1AF7EBEC" wp14:editId="34228052">
            <wp:extent cx="2870200" cy="1614170"/>
            <wp:effectExtent l="0" t="0" r="6350" b="5080"/>
            <wp:docPr id="72" name="Picture 72" descr="chanel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hanel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F3" w:rsidRDefault="00745BF3" w:rsidP="00745BF3">
      <w:pPr>
        <w:pStyle w:val="PlainText1"/>
        <w:tabs>
          <w:tab w:val="left" w:pos="372"/>
        </w:tabs>
        <w:ind w:left="0" w:firstLine="0"/>
        <w:jc w:val="both"/>
        <w:rPr>
          <w:sz w:val="24"/>
          <w:szCs w:val="24"/>
          <w:lang w:val="ru-RU"/>
        </w:rPr>
      </w:pPr>
    </w:p>
    <w:p w:rsidR="00365EC2" w:rsidRPr="00C74AD7" w:rsidRDefault="00365EC2" w:rsidP="00C74AD7">
      <w:pPr>
        <w:pStyle w:val="PlainText1"/>
        <w:tabs>
          <w:tab w:val="left" w:pos="372"/>
        </w:tabs>
        <w:ind w:left="0" w:firstLine="709"/>
        <w:jc w:val="both"/>
        <w:rPr>
          <w:sz w:val="24"/>
          <w:szCs w:val="24"/>
          <w:lang w:val="ru-RU"/>
        </w:rPr>
      </w:pPr>
      <w:r w:rsidRPr="00E12904">
        <w:rPr>
          <w:sz w:val="24"/>
          <w:szCs w:val="24"/>
          <w:lang w:val="ru-RU"/>
        </w:rPr>
        <w:t>На основании полученных изображений при помощи EVS камеры можно сделать вывод, что:</w:t>
      </w:r>
      <w:r w:rsidR="00E12904" w:rsidRPr="00E12904">
        <w:rPr>
          <w:sz w:val="24"/>
          <w:szCs w:val="24"/>
          <w:lang w:val="ru-RU"/>
        </w:rPr>
        <w:t xml:space="preserve"> </w:t>
      </w:r>
      <w:r w:rsidRPr="00E12904">
        <w:rPr>
          <w:sz w:val="24"/>
          <w:szCs w:val="24"/>
          <w:lang w:val="ru-RU"/>
        </w:rPr>
        <w:t xml:space="preserve">при использовании инфракрасных каналов (855 и 945 </w:t>
      </w:r>
      <w:proofErr w:type="spellStart"/>
      <w:r w:rsidRPr="00E12904">
        <w:rPr>
          <w:sz w:val="24"/>
          <w:szCs w:val="24"/>
          <w:lang w:val="ru-RU"/>
        </w:rPr>
        <w:t>нм</w:t>
      </w:r>
      <w:proofErr w:type="spellEnd"/>
      <w:r w:rsidRPr="00E12904">
        <w:rPr>
          <w:sz w:val="24"/>
          <w:szCs w:val="24"/>
          <w:lang w:val="ru-RU"/>
        </w:rPr>
        <w:t>, IR) листья растения отражают падающее излучение и хорошо подсвечиваются на фотографии, таким образом листья можно легко сегментировать, а затем на основании изображения каждого конкретного листа получать необходимую информацию;</w:t>
      </w:r>
      <w:r w:rsidR="00E12904" w:rsidRPr="00E12904">
        <w:rPr>
          <w:sz w:val="24"/>
          <w:szCs w:val="24"/>
          <w:lang w:val="ru-RU"/>
        </w:rPr>
        <w:t xml:space="preserve"> </w:t>
      </w:r>
      <w:r w:rsidRPr="00E12904">
        <w:rPr>
          <w:sz w:val="24"/>
          <w:szCs w:val="24"/>
          <w:lang w:val="ru-RU"/>
        </w:rPr>
        <w:t xml:space="preserve">при освещении каналами 455 </w:t>
      </w:r>
      <w:proofErr w:type="spellStart"/>
      <w:r w:rsidRPr="00E12904">
        <w:rPr>
          <w:sz w:val="24"/>
          <w:szCs w:val="24"/>
          <w:lang w:val="ru-RU"/>
        </w:rPr>
        <w:t>нм</w:t>
      </w:r>
      <w:proofErr w:type="spellEnd"/>
      <w:r w:rsidRPr="00E12904">
        <w:rPr>
          <w:sz w:val="24"/>
          <w:szCs w:val="24"/>
          <w:lang w:val="ru-RU"/>
        </w:rPr>
        <w:t xml:space="preserve"> (</w:t>
      </w:r>
      <w:proofErr w:type="spellStart"/>
      <w:r w:rsidRPr="00E12904">
        <w:rPr>
          <w:sz w:val="24"/>
          <w:szCs w:val="24"/>
          <w:lang w:val="ru-RU"/>
        </w:rPr>
        <w:t>Royal</w:t>
      </w:r>
      <w:proofErr w:type="spellEnd"/>
      <w:r w:rsidRPr="00E12904">
        <w:rPr>
          <w:sz w:val="24"/>
          <w:szCs w:val="24"/>
          <w:lang w:val="ru-RU"/>
        </w:rPr>
        <w:t xml:space="preserve"> </w:t>
      </w:r>
      <w:proofErr w:type="spellStart"/>
      <w:r w:rsidRPr="00E12904">
        <w:rPr>
          <w:sz w:val="24"/>
          <w:szCs w:val="24"/>
          <w:lang w:val="ru-RU"/>
        </w:rPr>
        <w:t>Blue</w:t>
      </w:r>
      <w:proofErr w:type="spellEnd"/>
      <w:r w:rsidRPr="00E12904">
        <w:rPr>
          <w:sz w:val="24"/>
          <w:szCs w:val="24"/>
          <w:lang w:val="ru-RU"/>
        </w:rPr>
        <w:t xml:space="preserve">), 420 </w:t>
      </w:r>
      <w:proofErr w:type="spellStart"/>
      <w:r w:rsidRPr="00E12904">
        <w:rPr>
          <w:sz w:val="24"/>
          <w:szCs w:val="24"/>
          <w:lang w:val="ru-RU"/>
        </w:rPr>
        <w:t>нм</w:t>
      </w:r>
      <w:proofErr w:type="spellEnd"/>
      <w:r w:rsidRPr="00E12904">
        <w:rPr>
          <w:sz w:val="24"/>
          <w:szCs w:val="24"/>
          <w:lang w:val="ru-RU"/>
        </w:rPr>
        <w:t xml:space="preserve"> (</w:t>
      </w:r>
      <w:proofErr w:type="spellStart"/>
      <w:r w:rsidRPr="00E12904">
        <w:rPr>
          <w:sz w:val="24"/>
          <w:szCs w:val="24"/>
          <w:lang w:val="ru-RU"/>
        </w:rPr>
        <w:t>Blue</w:t>
      </w:r>
      <w:proofErr w:type="spellEnd"/>
      <w:r w:rsidRPr="00E12904">
        <w:rPr>
          <w:sz w:val="24"/>
          <w:szCs w:val="24"/>
          <w:lang w:val="ru-RU"/>
        </w:rPr>
        <w:t xml:space="preserve">), 368 </w:t>
      </w:r>
      <w:proofErr w:type="spellStart"/>
      <w:r w:rsidRPr="00E12904">
        <w:rPr>
          <w:sz w:val="24"/>
          <w:szCs w:val="24"/>
          <w:lang w:val="ru-RU"/>
        </w:rPr>
        <w:t>нм</w:t>
      </w:r>
      <w:proofErr w:type="spellEnd"/>
      <w:r w:rsidRPr="00E12904">
        <w:rPr>
          <w:sz w:val="24"/>
          <w:szCs w:val="24"/>
          <w:lang w:val="ru-RU"/>
        </w:rPr>
        <w:t xml:space="preserve"> (UV), 420 </w:t>
      </w:r>
      <w:proofErr w:type="spellStart"/>
      <w:r w:rsidRPr="00E12904">
        <w:rPr>
          <w:sz w:val="24"/>
          <w:szCs w:val="24"/>
          <w:lang w:val="ru-RU"/>
        </w:rPr>
        <w:t>нм</w:t>
      </w:r>
      <w:proofErr w:type="spellEnd"/>
      <w:r w:rsidRPr="00E12904">
        <w:rPr>
          <w:sz w:val="24"/>
          <w:szCs w:val="24"/>
          <w:lang w:val="ru-RU"/>
        </w:rPr>
        <w:t xml:space="preserve"> (</w:t>
      </w:r>
      <w:proofErr w:type="spellStart"/>
      <w:r w:rsidRPr="00E12904">
        <w:rPr>
          <w:sz w:val="24"/>
          <w:szCs w:val="24"/>
          <w:lang w:val="ru-RU"/>
        </w:rPr>
        <w:t>Blue</w:t>
      </w:r>
      <w:proofErr w:type="spellEnd"/>
      <w:r w:rsidRPr="00E12904">
        <w:rPr>
          <w:sz w:val="24"/>
          <w:szCs w:val="24"/>
          <w:lang w:val="ru-RU"/>
        </w:rPr>
        <w:t>) хорошо виден контур растения</w:t>
      </w:r>
      <w:r w:rsidR="00D852FB">
        <w:rPr>
          <w:sz w:val="24"/>
          <w:szCs w:val="24"/>
          <w:lang w:val="ru-RU"/>
        </w:rPr>
        <w:t xml:space="preserve"> (рис. 4а</w:t>
      </w:r>
      <w:r w:rsidRPr="00E12904">
        <w:rPr>
          <w:sz w:val="24"/>
          <w:szCs w:val="24"/>
          <w:lang w:val="ru-RU"/>
        </w:rPr>
        <w:t>); информация о контуре растения с различных ракурсов необходима для дальнейшей объемной реконструкции растения;</w:t>
      </w:r>
      <w:r w:rsidR="00E12904" w:rsidRPr="00E12904">
        <w:rPr>
          <w:sz w:val="24"/>
          <w:szCs w:val="24"/>
          <w:lang w:val="ru-RU"/>
        </w:rPr>
        <w:t xml:space="preserve"> при освещении каналами 505 </w:t>
      </w:r>
      <w:proofErr w:type="spellStart"/>
      <w:r w:rsidR="00E12904" w:rsidRPr="00E12904">
        <w:rPr>
          <w:sz w:val="24"/>
          <w:szCs w:val="24"/>
          <w:lang w:val="ru-RU"/>
        </w:rPr>
        <w:t>нм</w:t>
      </w:r>
      <w:proofErr w:type="spellEnd"/>
      <w:r w:rsidR="00E12904" w:rsidRPr="00E12904">
        <w:rPr>
          <w:sz w:val="24"/>
          <w:szCs w:val="24"/>
          <w:lang w:val="ru-RU"/>
        </w:rPr>
        <w:t xml:space="preserve"> (</w:t>
      </w:r>
      <w:proofErr w:type="spellStart"/>
      <w:r w:rsidR="00E12904" w:rsidRPr="00E12904">
        <w:rPr>
          <w:sz w:val="24"/>
          <w:szCs w:val="24"/>
          <w:lang w:val="ru-RU"/>
        </w:rPr>
        <w:t>Cyan</w:t>
      </w:r>
      <w:proofErr w:type="spellEnd"/>
      <w:r w:rsidR="00E12904" w:rsidRPr="00E12904">
        <w:rPr>
          <w:sz w:val="24"/>
          <w:szCs w:val="24"/>
          <w:lang w:val="ru-RU"/>
        </w:rPr>
        <w:t xml:space="preserve">), 625 </w:t>
      </w:r>
      <w:proofErr w:type="spellStart"/>
      <w:r w:rsidR="00E12904" w:rsidRPr="00E12904">
        <w:rPr>
          <w:sz w:val="24"/>
          <w:szCs w:val="24"/>
          <w:lang w:val="ru-RU"/>
        </w:rPr>
        <w:t>нм</w:t>
      </w:r>
      <w:proofErr w:type="spellEnd"/>
      <w:r w:rsidR="00E12904" w:rsidRPr="00E12904">
        <w:rPr>
          <w:sz w:val="24"/>
          <w:szCs w:val="24"/>
          <w:lang w:val="ru-RU"/>
        </w:rPr>
        <w:t xml:space="preserve"> (RED) хорошо видны инородные вкрапления в растения (заражение), которое можно локализировать при помощи сред</w:t>
      </w:r>
      <w:r w:rsidR="00D852FB">
        <w:rPr>
          <w:sz w:val="24"/>
          <w:szCs w:val="24"/>
          <w:lang w:val="ru-RU"/>
        </w:rPr>
        <w:t>ств компьютерного зрения (рис. 4б</w:t>
      </w:r>
      <w:r w:rsidR="00E12904" w:rsidRPr="00E12904">
        <w:rPr>
          <w:sz w:val="24"/>
          <w:szCs w:val="24"/>
          <w:lang w:val="ru-RU"/>
        </w:rPr>
        <w:t>).</w:t>
      </w:r>
      <w:r w:rsidR="00C74AD7">
        <w:rPr>
          <w:sz w:val="24"/>
          <w:szCs w:val="24"/>
          <w:lang w:val="ru-RU"/>
        </w:rPr>
        <w:t>Видео демонстрация работы аппаратного комплекса доступна по ссылкам в табл. 4</w:t>
      </w:r>
    </w:p>
    <w:p w:rsidR="00365EC2" w:rsidRDefault="00365EC2" w:rsidP="00D852FB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  <w:lang w:val="ru-RU"/>
        </w:rPr>
      </w:pPr>
      <w:r>
        <w:rPr>
          <w:noProof/>
        </w:rPr>
        <w:lastRenderedPageBreak/>
        <w:drawing>
          <wp:inline distT="0" distB="0" distL="0" distR="0" wp14:anchorId="5A902DD5" wp14:editId="683B3285">
            <wp:extent cx="1675925" cy="1800000"/>
            <wp:effectExtent l="0" t="0" r="635" b="0"/>
            <wp:docPr id="2" name="Picture 2" descr="bi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binary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56"/>
                    <a:stretch/>
                  </pic:blipFill>
                  <pic:spPr bwMode="auto">
                    <a:xfrm>
                      <a:off x="0" y="0"/>
                      <a:ext cx="16759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4AD7">
        <w:rPr>
          <w:rFonts w:ascii="Times New Roman" w:hAnsi="Times New Roman" w:cs="Times New Roman"/>
          <w:sz w:val="24"/>
          <w:lang w:val="ru-RU"/>
        </w:rPr>
        <w:t xml:space="preserve"> </w:t>
      </w:r>
      <w:r w:rsidR="00D852FB">
        <w:rPr>
          <w:noProof/>
        </w:rPr>
        <w:drawing>
          <wp:inline distT="0" distB="0" distL="0" distR="0" wp14:anchorId="2FA731EB" wp14:editId="3C32D6DE">
            <wp:extent cx="3201744" cy="1800000"/>
            <wp:effectExtent l="0" t="0" r="0" b="0"/>
            <wp:docPr id="12" name="Picture 12" descr="inf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infectio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4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AD7" w:rsidRDefault="00D852FB" w:rsidP="00D852FB">
      <w:pPr>
        <w:pStyle w:val="PlainText1"/>
        <w:tabs>
          <w:tab w:val="left" w:pos="372"/>
        </w:tabs>
        <w:ind w:left="0" w:firstLine="709"/>
        <w:jc w:val="both"/>
        <w:rPr>
          <w:sz w:val="24"/>
          <w:szCs w:val="24"/>
          <w:lang w:val="ru-RU"/>
        </w:rPr>
        <w:sectPr w:rsidR="00C74AD7" w:rsidSect="00B60DA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87231">
        <w:rPr>
          <w:sz w:val="24"/>
          <w:szCs w:val="24"/>
          <w:lang w:val="ru-RU"/>
        </w:rPr>
        <w:t xml:space="preserve">Рисунок </w:t>
      </w:r>
      <w:r w:rsidRPr="00D852FB">
        <w:rPr>
          <w:sz w:val="24"/>
          <w:szCs w:val="24"/>
          <w:lang w:val="ru-RU"/>
        </w:rPr>
        <w:t>4</w:t>
      </w:r>
      <w:r w:rsidRPr="00287231">
        <w:rPr>
          <w:sz w:val="24"/>
          <w:szCs w:val="24"/>
          <w:lang w:val="ru-RU"/>
        </w:rPr>
        <w:t xml:space="preserve"> –</w:t>
      </w:r>
      <w:r>
        <w:rPr>
          <w:sz w:val="24"/>
          <w:szCs w:val="24"/>
          <w:lang w:val="ru-RU"/>
        </w:rPr>
        <w:t xml:space="preserve"> </w:t>
      </w:r>
      <w:r w:rsidRPr="00D852FB">
        <w:rPr>
          <w:sz w:val="24"/>
          <w:szCs w:val="24"/>
          <w:lang w:val="ru-RU"/>
        </w:rPr>
        <w:t xml:space="preserve">Результаты обработки изображений исследуемого </w:t>
      </w:r>
      <w:proofErr w:type="gramStart"/>
      <w:r w:rsidRPr="00D852FB">
        <w:rPr>
          <w:sz w:val="24"/>
          <w:szCs w:val="24"/>
          <w:lang w:val="ru-RU"/>
        </w:rPr>
        <w:t>образца</w:t>
      </w:r>
      <w:proofErr w:type="gramEnd"/>
      <w:r w:rsidRPr="00D852FB">
        <w:rPr>
          <w:sz w:val="24"/>
          <w:szCs w:val="24"/>
          <w:lang w:val="ru-RU"/>
        </w:rPr>
        <w:t xml:space="preserve"> а) выделение</w:t>
      </w:r>
      <w:r w:rsidR="00365EC2" w:rsidRPr="00D852FB">
        <w:rPr>
          <w:sz w:val="24"/>
          <w:szCs w:val="24"/>
          <w:lang w:val="ru-RU"/>
        </w:rPr>
        <w:t xml:space="preserve"> контура растения на изображении, полученного при освещении каналом 12 (UV 368 </w:t>
      </w:r>
      <w:proofErr w:type="spellStart"/>
      <w:r w:rsidR="00365EC2" w:rsidRPr="00D852FB">
        <w:rPr>
          <w:sz w:val="24"/>
          <w:szCs w:val="24"/>
          <w:lang w:val="ru-RU"/>
        </w:rPr>
        <w:t>нм</w:t>
      </w:r>
      <w:proofErr w:type="spellEnd"/>
      <w:r w:rsidR="00365EC2" w:rsidRPr="00D852FB">
        <w:rPr>
          <w:sz w:val="24"/>
          <w:szCs w:val="24"/>
          <w:lang w:val="ru-RU"/>
        </w:rPr>
        <w:t>)</w:t>
      </w:r>
      <w:r w:rsidRPr="00D852FB">
        <w:rPr>
          <w:sz w:val="24"/>
          <w:szCs w:val="24"/>
          <w:lang w:val="ru-RU"/>
        </w:rPr>
        <w:t xml:space="preserve"> б) л</w:t>
      </w:r>
      <w:r w:rsidR="00365EC2" w:rsidRPr="00D852FB">
        <w:rPr>
          <w:sz w:val="24"/>
          <w:szCs w:val="24"/>
          <w:lang w:val="ru-RU"/>
        </w:rPr>
        <w:t>окализация инородного вкрапления в растение</w:t>
      </w:r>
      <w:r w:rsidR="00745BF3" w:rsidRPr="00D852FB">
        <w:rPr>
          <w:sz w:val="24"/>
          <w:szCs w:val="24"/>
          <w:lang w:val="ru-RU"/>
        </w:rPr>
        <w:t>, полученного при освещении каналом 8 (</w:t>
      </w:r>
      <w:proofErr w:type="spellStart"/>
      <w:r w:rsidR="00745BF3" w:rsidRPr="00D852FB">
        <w:rPr>
          <w:sz w:val="24"/>
          <w:szCs w:val="24"/>
          <w:lang w:val="ru-RU"/>
        </w:rPr>
        <w:t>Cyan</w:t>
      </w:r>
      <w:proofErr w:type="spellEnd"/>
      <w:r w:rsidR="00745BF3" w:rsidRPr="00D852FB">
        <w:rPr>
          <w:sz w:val="24"/>
          <w:szCs w:val="24"/>
          <w:lang w:val="ru-RU"/>
        </w:rPr>
        <w:t xml:space="preserve">, 505 </w:t>
      </w:r>
      <w:proofErr w:type="spellStart"/>
      <w:r w:rsidR="00745BF3" w:rsidRPr="00D852FB">
        <w:rPr>
          <w:sz w:val="24"/>
          <w:szCs w:val="24"/>
          <w:lang w:val="ru-RU"/>
        </w:rPr>
        <w:t>нм</w:t>
      </w:r>
      <w:proofErr w:type="spellEnd"/>
      <w:r w:rsidR="00745BF3" w:rsidRPr="00D852FB">
        <w:rPr>
          <w:sz w:val="24"/>
          <w:szCs w:val="24"/>
          <w:lang w:val="ru-RU"/>
        </w:rPr>
        <w:t>)</w:t>
      </w:r>
    </w:p>
    <w:p w:rsidR="00365EC2" w:rsidRPr="00D852FB" w:rsidRDefault="00365EC2" w:rsidP="00D852FB">
      <w:pPr>
        <w:pStyle w:val="PlainText1"/>
        <w:tabs>
          <w:tab w:val="left" w:pos="372"/>
        </w:tabs>
        <w:ind w:left="0" w:firstLine="709"/>
        <w:jc w:val="both"/>
        <w:rPr>
          <w:sz w:val="24"/>
          <w:szCs w:val="24"/>
          <w:lang w:val="ru-RU"/>
        </w:rPr>
      </w:pPr>
    </w:p>
    <w:p w:rsidR="00F274A3" w:rsidRDefault="00F274A3" w:rsidP="00004411">
      <w:pPr>
        <w:pStyle w:val="PlainText1"/>
        <w:tabs>
          <w:tab w:val="left" w:pos="372"/>
        </w:tabs>
        <w:ind w:left="0" w:firstLine="709"/>
        <w:jc w:val="both"/>
        <w:rPr>
          <w:sz w:val="24"/>
          <w:szCs w:val="24"/>
          <w:lang w:val="ru-RU"/>
        </w:rPr>
      </w:pPr>
      <w:r w:rsidRPr="00287231">
        <w:rPr>
          <w:sz w:val="24"/>
          <w:szCs w:val="24"/>
          <w:lang w:val="ru-RU"/>
        </w:rPr>
        <w:t xml:space="preserve">Таблица </w:t>
      </w:r>
      <w:r>
        <w:rPr>
          <w:sz w:val="24"/>
          <w:szCs w:val="24"/>
          <w:lang w:val="ru-RU"/>
        </w:rPr>
        <w:t>4</w:t>
      </w:r>
      <w:r w:rsidRPr="00287231">
        <w:rPr>
          <w:sz w:val="24"/>
          <w:szCs w:val="24"/>
          <w:lang w:val="ru-RU"/>
        </w:rPr>
        <w:t xml:space="preserve"> –</w:t>
      </w:r>
      <w:r>
        <w:rPr>
          <w:sz w:val="24"/>
          <w:szCs w:val="24"/>
          <w:lang w:val="ru-RU"/>
        </w:rPr>
        <w:t xml:space="preserve"> </w:t>
      </w:r>
      <w:r w:rsidRPr="00F274A3">
        <w:rPr>
          <w:sz w:val="24"/>
          <w:szCs w:val="24"/>
          <w:lang w:val="ru-RU"/>
        </w:rPr>
        <w:t>Наименования и URL-адреса видеоматериалов</w:t>
      </w:r>
    </w:p>
    <w:tbl>
      <w:tblPr>
        <w:tblW w:w="9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3"/>
        <w:gridCol w:w="2905"/>
        <w:gridCol w:w="3118"/>
        <w:gridCol w:w="2135"/>
      </w:tblGrid>
      <w:tr w:rsidR="003C254D" w:rsidRPr="003C254D" w:rsidTr="003C254D">
        <w:trPr>
          <w:jc w:val="center"/>
        </w:trPr>
        <w:tc>
          <w:tcPr>
            <w:tcW w:w="1343" w:type="dxa"/>
          </w:tcPr>
          <w:p w:rsidR="003C254D" w:rsidRPr="00F274A3" w:rsidRDefault="003C254D" w:rsidP="00F274A3">
            <w:pPr>
              <w:ind w:firstLine="0"/>
              <w:jc w:val="center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lang w:eastAsia="en-US"/>
              </w:rPr>
              <w:t>Описание</w:t>
            </w:r>
          </w:p>
        </w:tc>
        <w:tc>
          <w:tcPr>
            <w:tcW w:w="2905" w:type="dxa"/>
            <w:shd w:val="clear" w:color="auto" w:fill="auto"/>
          </w:tcPr>
          <w:p w:rsidR="003C254D" w:rsidRPr="00F274A3" w:rsidRDefault="003C254D" w:rsidP="003C254D">
            <w:pPr>
              <w:ind w:firstLine="0"/>
              <w:jc w:val="center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lang w:eastAsia="en-US"/>
              </w:rPr>
              <w:t xml:space="preserve">Демонстрация работы </w:t>
            </w:r>
            <w:r w:rsidRPr="003C254D">
              <w:rPr>
                <w:rFonts w:eastAsiaTheme="minorEastAsia"/>
                <w:lang w:eastAsia="en-US"/>
              </w:rPr>
              <w:t xml:space="preserve">модуля </w:t>
            </w:r>
            <w:r w:rsidRPr="003C254D">
              <w:rPr>
                <w:rFonts w:eastAsiaTheme="minorEastAsia"/>
                <w:lang w:val="en-US" w:eastAsia="en-US"/>
              </w:rPr>
              <w:t>MS</w:t>
            </w:r>
            <w:r w:rsidRPr="003C254D">
              <w:rPr>
                <w:rFonts w:eastAsiaTheme="minorEastAsia"/>
                <w:lang w:eastAsia="en-US"/>
              </w:rPr>
              <w:t xml:space="preserve">0119 и камеры </w:t>
            </w:r>
            <w:r w:rsidRPr="003C254D">
              <w:rPr>
                <w:rFonts w:eastAsiaTheme="minorEastAsia"/>
                <w:lang w:val="en-US" w:eastAsia="en-US"/>
              </w:rPr>
              <w:t>GigE</w:t>
            </w:r>
          </w:p>
        </w:tc>
        <w:tc>
          <w:tcPr>
            <w:tcW w:w="3118" w:type="dxa"/>
            <w:shd w:val="clear" w:color="auto" w:fill="auto"/>
          </w:tcPr>
          <w:p w:rsidR="003C254D" w:rsidRPr="00F274A3" w:rsidRDefault="003C254D" w:rsidP="003C254D">
            <w:pPr>
              <w:ind w:firstLine="0"/>
              <w:jc w:val="center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lang w:eastAsia="en-US"/>
              </w:rPr>
              <w:t xml:space="preserve">Демонстрация работы </w:t>
            </w:r>
            <w:r w:rsidRPr="003C254D">
              <w:rPr>
                <w:rFonts w:eastAsiaTheme="minorEastAsia"/>
                <w:lang w:eastAsia="en-US"/>
              </w:rPr>
              <w:t xml:space="preserve">модуля </w:t>
            </w:r>
            <w:r w:rsidRPr="003C254D">
              <w:rPr>
                <w:rFonts w:eastAsiaTheme="minorEastAsia"/>
                <w:lang w:val="en-US" w:eastAsia="en-US"/>
              </w:rPr>
              <w:t>MS</w:t>
            </w:r>
            <w:r w:rsidRPr="003C254D">
              <w:rPr>
                <w:rFonts w:eastAsiaTheme="minorEastAsia"/>
                <w:lang w:eastAsia="en-US"/>
              </w:rPr>
              <w:t xml:space="preserve">0119 и камеры </w:t>
            </w:r>
            <w:r>
              <w:rPr>
                <w:rFonts w:eastAsiaTheme="minorEastAsia"/>
                <w:lang w:val="en-GB" w:eastAsia="en-US"/>
              </w:rPr>
              <w:t>EVS</w:t>
            </w:r>
          </w:p>
        </w:tc>
        <w:tc>
          <w:tcPr>
            <w:tcW w:w="2135" w:type="dxa"/>
            <w:shd w:val="clear" w:color="auto" w:fill="auto"/>
          </w:tcPr>
          <w:p w:rsidR="003C254D" w:rsidRPr="00F274A3" w:rsidRDefault="003C254D" w:rsidP="00F274A3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lang w:eastAsia="en-US"/>
              </w:rPr>
              <w:t>Видео с</w:t>
            </w:r>
            <w:r w:rsidRPr="003C254D">
              <w:rPr>
                <w:rFonts w:eastAsiaTheme="minorEastAsia"/>
                <w:lang w:eastAsia="en-US"/>
              </w:rPr>
              <w:t xml:space="preserve"> камеры </w:t>
            </w:r>
            <w:r>
              <w:rPr>
                <w:rFonts w:eastAsiaTheme="minorEastAsia"/>
                <w:lang w:val="en-GB" w:eastAsia="en-US"/>
              </w:rPr>
              <w:t>EVS</w:t>
            </w:r>
          </w:p>
        </w:tc>
      </w:tr>
      <w:tr w:rsidR="003C254D" w:rsidRPr="00F274A3" w:rsidTr="003C254D">
        <w:trPr>
          <w:jc w:val="center"/>
        </w:trPr>
        <w:tc>
          <w:tcPr>
            <w:tcW w:w="1343" w:type="dxa"/>
          </w:tcPr>
          <w:p w:rsidR="003C254D" w:rsidRPr="00F274A3" w:rsidRDefault="003C254D" w:rsidP="00F274A3">
            <w:pPr>
              <w:ind w:firstLine="0"/>
              <w:jc w:val="center"/>
              <w:rPr>
                <w:rFonts w:eastAsiaTheme="minorEastAsia"/>
                <w:lang w:val="en-US" w:eastAsia="en-US"/>
              </w:rPr>
            </w:pPr>
            <w:r w:rsidRPr="00F274A3">
              <w:rPr>
                <w:rFonts w:eastAsiaTheme="minorEastAsia"/>
                <w:lang w:val="en-US" w:eastAsia="en-US"/>
              </w:rPr>
              <w:t>URL</w:t>
            </w:r>
          </w:p>
        </w:tc>
        <w:tc>
          <w:tcPr>
            <w:tcW w:w="2905" w:type="dxa"/>
            <w:shd w:val="clear" w:color="auto" w:fill="auto"/>
          </w:tcPr>
          <w:p w:rsidR="003C254D" w:rsidRPr="00F274A3" w:rsidRDefault="003C254D" w:rsidP="00F274A3">
            <w:pPr>
              <w:ind w:firstLine="0"/>
              <w:jc w:val="center"/>
              <w:rPr>
                <w:rFonts w:eastAsiaTheme="minorEastAsia"/>
                <w:lang w:val="en-US" w:eastAsia="en-US"/>
              </w:rPr>
            </w:pPr>
            <w:r w:rsidRPr="006A12E0">
              <w:rPr>
                <w:rFonts w:eastAsiaTheme="minorEastAsia"/>
                <w:lang w:val="en-US" w:eastAsia="en-US"/>
              </w:rPr>
              <w:t>https://youtu.be/6nTsUfoFwTQ</w:t>
            </w:r>
          </w:p>
        </w:tc>
        <w:tc>
          <w:tcPr>
            <w:tcW w:w="3118" w:type="dxa"/>
            <w:shd w:val="clear" w:color="auto" w:fill="auto"/>
          </w:tcPr>
          <w:p w:rsidR="003C254D" w:rsidRPr="00F274A3" w:rsidRDefault="003C254D" w:rsidP="00F274A3">
            <w:pPr>
              <w:ind w:firstLine="0"/>
              <w:jc w:val="center"/>
              <w:rPr>
                <w:rFonts w:eastAsiaTheme="minorEastAsia"/>
                <w:lang w:val="en-GB" w:eastAsia="en-US"/>
              </w:rPr>
            </w:pPr>
            <w:r w:rsidRPr="003C254D">
              <w:rPr>
                <w:rFonts w:eastAsiaTheme="minorEastAsia"/>
                <w:lang w:val="en-GB" w:eastAsia="en-US"/>
              </w:rPr>
              <w:t>https://youtu.be/mAQiZapE804</w:t>
            </w:r>
          </w:p>
        </w:tc>
        <w:tc>
          <w:tcPr>
            <w:tcW w:w="2135" w:type="dxa"/>
            <w:shd w:val="clear" w:color="auto" w:fill="auto"/>
          </w:tcPr>
          <w:p w:rsidR="003C254D" w:rsidRPr="00F274A3" w:rsidRDefault="003C254D" w:rsidP="00F274A3">
            <w:pPr>
              <w:ind w:firstLine="0"/>
              <w:jc w:val="center"/>
              <w:rPr>
                <w:rFonts w:eastAsiaTheme="minorEastAsia"/>
                <w:lang w:val="en-US" w:eastAsia="en-US"/>
              </w:rPr>
            </w:pPr>
            <w:r w:rsidRPr="003C254D">
              <w:rPr>
                <w:rFonts w:eastAsiaTheme="minorEastAsia"/>
                <w:lang w:val="en-US" w:eastAsia="en-US"/>
              </w:rPr>
              <w:t>https://youtu.be/hrCYOMC7lD8</w:t>
            </w:r>
          </w:p>
        </w:tc>
      </w:tr>
      <w:tr w:rsidR="003C254D" w:rsidRPr="00F274A3" w:rsidTr="003C254D">
        <w:trPr>
          <w:jc w:val="center"/>
        </w:trPr>
        <w:tc>
          <w:tcPr>
            <w:tcW w:w="1343" w:type="dxa"/>
          </w:tcPr>
          <w:p w:rsidR="003C254D" w:rsidRPr="00F274A3" w:rsidRDefault="003C254D" w:rsidP="00F274A3">
            <w:pPr>
              <w:ind w:firstLine="0"/>
              <w:jc w:val="center"/>
              <w:rPr>
                <w:rFonts w:eastAsiaTheme="minorEastAsia"/>
                <w:lang w:eastAsia="en-US"/>
              </w:rPr>
            </w:pPr>
            <w:r w:rsidRPr="00F274A3">
              <w:rPr>
                <w:rFonts w:eastAsiaTheme="minorEastAsia"/>
                <w:lang w:val="en-US" w:eastAsia="en-US"/>
              </w:rPr>
              <w:t xml:space="preserve">QR </w:t>
            </w:r>
            <w:r>
              <w:rPr>
                <w:rFonts w:eastAsiaTheme="minorEastAsia"/>
                <w:lang w:eastAsia="en-US"/>
              </w:rPr>
              <w:t>код</w:t>
            </w:r>
          </w:p>
          <w:p w:rsidR="003C254D" w:rsidRPr="00F274A3" w:rsidRDefault="003C254D" w:rsidP="00F274A3">
            <w:pPr>
              <w:ind w:firstLine="0"/>
              <w:jc w:val="center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905" w:type="dxa"/>
            <w:shd w:val="clear" w:color="auto" w:fill="auto"/>
          </w:tcPr>
          <w:p w:rsidR="003C254D" w:rsidRPr="00F274A3" w:rsidRDefault="003C254D" w:rsidP="00F274A3">
            <w:pPr>
              <w:ind w:firstLine="0"/>
              <w:jc w:val="center"/>
              <w:rPr>
                <w:rFonts w:eastAsiaTheme="minorEastAsia"/>
                <w:lang w:val="en-US" w:eastAsia="en-US"/>
              </w:rPr>
            </w:pPr>
            <w:r w:rsidRPr="006A12E0">
              <w:rPr>
                <w:rFonts w:eastAsiaTheme="minorEastAsia"/>
                <w:noProof/>
                <w:lang w:val="en-US" w:eastAsia="en-US"/>
              </w:rPr>
              <w:drawing>
                <wp:inline distT="0" distB="0" distL="0" distR="0" wp14:anchorId="3A5F108E" wp14:editId="6C0AD7A6">
                  <wp:extent cx="1008000" cy="1008000"/>
                  <wp:effectExtent l="0" t="0" r="1905" b="1905"/>
                  <wp:docPr id="10" name="Picture 10" descr="C:\Users\Admin\Downloads\qr-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qr-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3C254D" w:rsidRPr="00F274A3" w:rsidRDefault="003C254D" w:rsidP="00F274A3">
            <w:pPr>
              <w:ind w:firstLine="0"/>
              <w:jc w:val="center"/>
              <w:rPr>
                <w:rFonts w:eastAsiaTheme="minorEastAsia"/>
                <w:lang w:val="en-GB" w:eastAsia="en-US"/>
              </w:rPr>
            </w:pPr>
            <w:r w:rsidRPr="003C254D">
              <w:rPr>
                <w:rFonts w:eastAsiaTheme="minorEastAsia"/>
                <w:noProof/>
                <w:lang w:val="en-US" w:eastAsia="en-US"/>
              </w:rPr>
              <w:drawing>
                <wp:inline distT="0" distB="0" distL="0" distR="0">
                  <wp:extent cx="1008000" cy="1008000"/>
                  <wp:effectExtent l="0" t="0" r="1905" b="1905"/>
                  <wp:docPr id="11" name="Picture 11" descr="C:\Users\Admin\Downloads\qr-cod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qr-cod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shd w:val="clear" w:color="auto" w:fill="auto"/>
          </w:tcPr>
          <w:p w:rsidR="003C254D" w:rsidRPr="00F274A3" w:rsidRDefault="00FA1F6F" w:rsidP="00F274A3">
            <w:pPr>
              <w:ind w:firstLine="0"/>
              <w:jc w:val="center"/>
              <w:rPr>
                <w:rFonts w:eastAsiaTheme="minorEastAsia"/>
                <w:lang w:val="en-US" w:eastAsia="en-US"/>
              </w:rPr>
            </w:pPr>
            <w:r w:rsidRPr="00FA1F6F">
              <w:rPr>
                <w:rFonts w:eastAsiaTheme="minorEastAsia"/>
                <w:noProof/>
                <w:lang w:val="en-US" w:eastAsia="en-US"/>
              </w:rPr>
              <w:drawing>
                <wp:inline distT="0" distB="0" distL="0" distR="0">
                  <wp:extent cx="1008000" cy="1008000"/>
                  <wp:effectExtent l="0" t="0" r="1905" b="1905"/>
                  <wp:docPr id="13" name="Picture 13" descr="C:\Users\Admin\Downloads\qr-cod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qr-cod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24E4" w:rsidRDefault="00BE35D8" w:rsidP="00923783">
      <w:pPr>
        <w:pStyle w:val="PlainText1"/>
        <w:tabs>
          <w:tab w:val="left" w:pos="372"/>
        </w:tabs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данной статье авторы продемонстрировали результаты съемки растений при использовании различных систем освещения, а также при помощи разработанного авторами мультиспектрального </w:t>
      </w:r>
      <w:r w:rsidR="008C5701">
        <w:rPr>
          <w:sz w:val="24"/>
          <w:szCs w:val="24"/>
          <w:lang w:val="ru-RU"/>
        </w:rPr>
        <w:t xml:space="preserve">модуля </w:t>
      </w:r>
      <w:r w:rsidR="008C5701" w:rsidRPr="003753B1">
        <w:rPr>
          <w:sz w:val="24"/>
          <w:szCs w:val="24"/>
          <w:lang w:val="ru-RU"/>
        </w:rPr>
        <w:t>MS0119</w:t>
      </w:r>
      <w:r>
        <w:rPr>
          <w:sz w:val="24"/>
          <w:szCs w:val="24"/>
          <w:lang w:val="ru-RU"/>
        </w:rPr>
        <w:t xml:space="preserve">. Были выявлены плюсы и минусы различных источников освещения, найдены оптимальные спектры освещения для </w:t>
      </w:r>
      <w:r w:rsidR="00923783">
        <w:rPr>
          <w:sz w:val="24"/>
          <w:szCs w:val="24"/>
          <w:lang w:val="ru-RU"/>
        </w:rPr>
        <w:t>выделения контура растения на изображении</w:t>
      </w:r>
      <w:r w:rsidR="00C74AD7">
        <w:rPr>
          <w:sz w:val="24"/>
          <w:szCs w:val="24"/>
          <w:lang w:val="ru-RU"/>
        </w:rPr>
        <w:t>,</w:t>
      </w:r>
      <w:r w:rsidR="00923783">
        <w:rPr>
          <w:sz w:val="24"/>
          <w:szCs w:val="24"/>
          <w:lang w:val="ru-RU"/>
        </w:rPr>
        <w:t xml:space="preserve"> для </w:t>
      </w:r>
      <w:proofErr w:type="spellStart"/>
      <w:r w:rsidR="00923783">
        <w:rPr>
          <w:sz w:val="24"/>
          <w:szCs w:val="24"/>
          <w:lang w:val="ru-RU"/>
        </w:rPr>
        <w:t>детекции</w:t>
      </w:r>
      <w:proofErr w:type="spellEnd"/>
      <w:r w:rsidR="00923783">
        <w:rPr>
          <w:sz w:val="24"/>
          <w:szCs w:val="24"/>
          <w:lang w:val="ru-RU"/>
        </w:rPr>
        <w:t xml:space="preserve"> и локализации инородных вкраплений.</w:t>
      </w:r>
    </w:p>
    <w:p w:rsidR="00D2147E" w:rsidRDefault="00D2147E" w:rsidP="00923783">
      <w:pPr>
        <w:pStyle w:val="PlainText1"/>
        <w:tabs>
          <w:tab w:val="left" w:pos="372"/>
        </w:tabs>
        <w:ind w:left="0" w:firstLine="709"/>
        <w:jc w:val="both"/>
        <w:rPr>
          <w:sz w:val="24"/>
          <w:szCs w:val="24"/>
          <w:lang w:val="ru-RU"/>
        </w:rPr>
      </w:pPr>
    </w:p>
    <w:p w:rsidR="00D2147E" w:rsidRPr="00287231" w:rsidRDefault="00D2147E" w:rsidP="00D2147E">
      <w:pPr>
        <w:pStyle w:val="PlainText1"/>
        <w:ind w:left="0" w:firstLine="0"/>
        <w:rPr>
          <w:b/>
          <w:sz w:val="24"/>
          <w:szCs w:val="24"/>
          <w:lang w:val="ru-RU"/>
        </w:rPr>
      </w:pPr>
      <w:r w:rsidRPr="00287231">
        <w:rPr>
          <w:b/>
          <w:sz w:val="24"/>
          <w:szCs w:val="24"/>
          <w:lang w:val="ru-RU"/>
        </w:rPr>
        <w:t>СПИСОК ЛИТЕРАТУРЫ</w:t>
      </w:r>
    </w:p>
    <w:p w:rsidR="009F147C" w:rsidRPr="00966DCE" w:rsidRDefault="009F147C" w:rsidP="009F147C">
      <w:pPr>
        <w:pStyle w:val="PlainText1"/>
        <w:tabs>
          <w:tab w:val="left" w:pos="372"/>
        </w:tabs>
        <w:ind w:left="0" w:firstLine="709"/>
        <w:jc w:val="both"/>
        <w:rPr>
          <w:sz w:val="24"/>
          <w:szCs w:val="24"/>
          <w:lang w:val="ru-RU"/>
        </w:rPr>
      </w:pPr>
      <w:r w:rsidRPr="009F147C">
        <w:rPr>
          <w:sz w:val="24"/>
          <w:szCs w:val="24"/>
          <w:lang w:val="ru-RU"/>
        </w:rPr>
        <w:t xml:space="preserve">1. </w:t>
      </w:r>
      <w:r w:rsidR="00966DCE" w:rsidRPr="00966DCE">
        <w:rPr>
          <w:i/>
          <w:sz w:val="24"/>
          <w:szCs w:val="24"/>
          <w:lang w:val="ru-RU"/>
        </w:rPr>
        <w:t xml:space="preserve">Маслаков Ю. Н., Бережной В. А., Иващук О. А., Яценко В. М. </w:t>
      </w:r>
      <w:r w:rsidR="00966DCE" w:rsidRPr="00966DCE">
        <w:rPr>
          <w:sz w:val="24"/>
          <w:szCs w:val="24"/>
          <w:lang w:val="ru-RU"/>
        </w:rPr>
        <w:t>Автоматизированная система мониторинга, оценки и прогнозирования роста и развит</w:t>
      </w:r>
      <w:r w:rsidR="00966DCE">
        <w:rPr>
          <w:sz w:val="24"/>
          <w:szCs w:val="24"/>
          <w:lang w:val="ru-RU"/>
        </w:rPr>
        <w:t xml:space="preserve">ия растений в условиях </w:t>
      </w:r>
      <w:proofErr w:type="spellStart"/>
      <w:r w:rsidR="00966DCE">
        <w:rPr>
          <w:sz w:val="24"/>
          <w:szCs w:val="24"/>
          <w:lang w:val="ru-RU"/>
        </w:rPr>
        <w:t>in</w:t>
      </w:r>
      <w:proofErr w:type="spellEnd"/>
      <w:r w:rsidR="00966DCE">
        <w:rPr>
          <w:sz w:val="24"/>
          <w:szCs w:val="24"/>
          <w:lang w:val="ru-RU"/>
        </w:rPr>
        <w:t xml:space="preserve"> </w:t>
      </w:r>
      <w:proofErr w:type="spellStart"/>
      <w:r w:rsidR="00966DCE">
        <w:rPr>
          <w:sz w:val="24"/>
          <w:szCs w:val="24"/>
          <w:lang w:val="ru-RU"/>
        </w:rPr>
        <w:t>vitro</w:t>
      </w:r>
      <w:proofErr w:type="spellEnd"/>
      <w:r w:rsidR="00966DCE" w:rsidRPr="00966DCE">
        <w:rPr>
          <w:sz w:val="24"/>
          <w:szCs w:val="24"/>
          <w:lang w:val="ru-RU"/>
        </w:rPr>
        <w:t xml:space="preserve"> // Научный результат. Информационные технологии. 2019. №4(2). С. 3-20.</w:t>
      </w:r>
    </w:p>
    <w:p w:rsidR="009F147C" w:rsidRPr="009C2564" w:rsidRDefault="009F147C" w:rsidP="009F147C">
      <w:pPr>
        <w:pStyle w:val="PlainText1"/>
        <w:tabs>
          <w:tab w:val="left" w:pos="372"/>
        </w:tabs>
        <w:ind w:left="0" w:firstLine="709"/>
        <w:jc w:val="both"/>
        <w:rPr>
          <w:sz w:val="24"/>
          <w:szCs w:val="24"/>
        </w:rPr>
      </w:pPr>
      <w:r w:rsidRPr="009C2564">
        <w:rPr>
          <w:sz w:val="24"/>
          <w:szCs w:val="24"/>
        </w:rPr>
        <w:t>2</w:t>
      </w:r>
      <w:r w:rsidR="00966DCE">
        <w:rPr>
          <w:sz w:val="24"/>
          <w:szCs w:val="24"/>
        </w:rPr>
        <w:t>.</w:t>
      </w:r>
      <w:r w:rsidR="00966DCE" w:rsidRPr="00966DCE">
        <w:t xml:space="preserve"> </w:t>
      </w:r>
      <w:proofErr w:type="spellStart"/>
      <w:r w:rsidR="00966DCE" w:rsidRPr="00966DCE">
        <w:rPr>
          <w:i/>
          <w:sz w:val="24"/>
          <w:szCs w:val="24"/>
        </w:rPr>
        <w:t>Veys</w:t>
      </w:r>
      <w:proofErr w:type="spellEnd"/>
      <w:r w:rsidR="00966DCE" w:rsidRPr="00966DCE">
        <w:rPr>
          <w:i/>
          <w:sz w:val="24"/>
          <w:szCs w:val="24"/>
        </w:rPr>
        <w:t xml:space="preserve"> C., </w:t>
      </w:r>
      <w:proofErr w:type="spellStart"/>
      <w:r w:rsidR="00966DCE" w:rsidRPr="00966DCE">
        <w:rPr>
          <w:i/>
          <w:sz w:val="24"/>
          <w:szCs w:val="24"/>
        </w:rPr>
        <w:t>Chatziavgerinos</w:t>
      </w:r>
      <w:proofErr w:type="spellEnd"/>
      <w:r w:rsidR="00966DCE" w:rsidRPr="00966DCE">
        <w:rPr>
          <w:i/>
          <w:sz w:val="24"/>
          <w:szCs w:val="24"/>
        </w:rPr>
        <w:t xml:space="preserve"> F., </w:t>
      </w:r>
      <w:proofErr w:type="spellStart"/>
      <w:r w:rsidR="00966DCE" w:rsidRPr="00966DCE">
        <w:rPr>
          <w:i/>
          <w:sz w:val="24"/>
          <w:szCs w:val="24"/>
        </w:rPr>
        <w:t>AlSuwaidi</w:t>
      </w:r>
      <w:proofErr w:type="spellEnd"/>
      <w:r w:rsidR="00966DCE" w:rsidRPr="00966DCE">
        <w:rPr>
          <w:i/>
          <w:sz w:val="24"/>
          <w:szCs w:val="24"/>
        </w:rPr>
        <w:t xml:space="preserve"> A., </w:t>
      </w:r>
      <w:proofErr w:type="spellStart"/>
      <w:r w:rsidR="00966DCE" w:rsidRPr="00966DCE">
        <w:rPr>
          <w:i/>
          <w:sz w:val="24"/>
          <w:szCs w:val="24"/>
        </w:rPr>
        <w:t>Hibbert</w:t>
      </w:r>
      <w:proofErr w:type="spellEnd"/>
      <w:r w:rsidR="00966DCE" w:rsidRPr="00966DCE">
        <w:rPr>
          <w:i/>
          <w:sz w:val="24"/>
          <w:szCs w:val="24"/>
        </w:rPr>
        <w:t xml:space="preserve"> J., Hansen M., </w:t>
      </w:r>
      <w:proofErr w:type="spellStart"/>
      <w:r w:rsidR="00966DCE" w:rsidRPr="00966DCE">
        <w:rPr>
          <w:i/>
          <w:sz w:val="24"/>
          <w:szCs w:val="24"/>
        </w:rPr>
        <w:t>Bernotas</w:t>
      </w:r>
      <w:proofErr w:type="spellEnd"/>
      <w:r w:rsidR="00966DCE" w:rsidRPr="00966DCE">
        <w:rPr>
          <w:i/>
          <w:sz w:val="24"/>
          <w:szCs w:val="24"/>
        </w:rPr>
        <w:t xml:space="preserve"> G. and Grieve B</w:t>
      </w:r>
      <w:r w:rsidR="00966DCE" w:rsidRPr="00966DCE">
        <w:rPr>
          <w:sz w:val="24"/>
          <w:szCs w:val="24"/>
        </w:rPr>
        <w:t xml:space="preserve">. Multispectral imaging for </w:t>
      </w:r>
      <w:proofErr w:type="spellStart"/>
      <w:r w:rsidR="00966DCE" w:rsidRPr="00966DCE">
        <w:rPr>
          <w:sz w:val="24"/>
          <w:szCs w:val="24"/>
        </w:rPr>
        <w:t>presymptomatic</w:t>
      </w:r>
      <w:proofErr w:type="spellEnd"/>
      <w:r w:rsidR="00966DCE" w:rsidRPr="00966DCE">
        <w:rPr>
          <w:sz w:val="24"/>
          <w:szCs w:val="24"/>
        </w:rPr>
        <w:t xml:space="preserve"> analysis of light leaf spot in oilseed rape // Plant methods. 2019.</w:t>
      </w:r>
      <w:r w:rsidRPr="009C2564">
        <w:rPr>
          <w:sz w:val="24"/>
          <w:szCs w:val="24"/>
        </w:rPr>
        <w:t xml:space="preserve"> </w:t>
      </w:r>
      <w:r w:rsidR="00966DCE">
        <w:rPr>
          <w:sz w:val="24"/>
          <w:szCs w:val="24"/>
          <w:lang w:val="en-GB"/>
        </w:rPr>
        <w:t>Vol</w:t>
      </w:r>
      <w:r w:rsidR="003B4D17">
        <w:rPr>
          <w:sz w:val="24"/>
          <w:szCs w:val="24"/>
          <w:lang w:val="en-GB"/>
        </w:rPr>
        <w:t xml:space="preserve">. </w:t>
      </w:r>
      <w:r w:rsidRPr="009C2564">
        <w:rPr>
          <w:sz w:val="24"/>
          <w:szCs w:val="24"/>
        </w:rPr>
        <w:t xml:space="preserve">5(1), </w:t>
      </w:r>
      <w:r w:rsidR="003B4D17">
        <w:rPr>
          <w:sz w:val="24"/>
          <w:szCs w:val="24"/>
        </w:rPr>
        <w:t>P</w:t>
      </w:r>
      <w:r w:rsidR="00966DCE">
        <w:rPr>
          <w:sz w:val="24"/>
          <w:szCs w:val="24"/>
        </w:rPr>
        <w:t xml:space="preserve">. </w:t>
      </w:r>
      <w:r w:rsidR="003B4D17">
        <w:rPr>
          <w:sz w:val="24"/>
          <w:szCs w:val="24"/>
        </w:rPr>
        <w:t>4-16</w:t>
      </w:r>
    </w:p>
    <w:p w:rsidR="009F147C" w:rsidRPr="009C2564" w:rsidRDefault="009F147C" w:rsidP="009F147C">
      <w:pPr>
        <w:pStyle w:val="PlainText1"/>
        <w:tabs>
          <w:tab w:val="left" w:pos="372"/>
        </w:tabs>
        <w:ind w:left="0" w:firstLine="709"/>
        <w:jc w:val="both"/>
        <w:rPr>
          <w:sz w:val="24"/>
          <w:szCs w:val="24"/>
        </w:rPr>
      </w:pPr>
      <w:r w:rsidRPr="009C2564">
        <w:rPr>
          <w:sz w:val="24"/>
          <w:szCs w:val="24"/>
        </w:rPr>
        <w:t xml:space="preserve">3. </w:t>
      </w:r>
      <w:proofErr w:type="spellStart"/>
      <w:r w:rsidRPr="00966DCE">
        <w:rPr>
          <w:i/>
          <w:sz w:val="24"/>
          <w:szCs w:val="24"/>
        </w:rPr>
        <w:t>Mahlein</w:t>
      </w:r>
      <w:proofErr w:type="spellEnd"/>
      <w:r w:rsidRPr="00966DCE">
        <w:rPr>
          <w:i/>
          <w:sz w:val="24"/>
          <w:szCs w:val="24"/>
        </w:rPr>
        <w:t xml:space="preserve"> A. K., </w:t>
      </w:r>
      <w:proofErr w:type="spellStart"/>
      <w:r w:rsidRPr="00966DCE">
        <w:rPr>
          <w:i/>
          <w:sz w:val="24"/>
          <w:szCs w:val="24"/>
        </w:rPr>
        <w:t>Oerke</w:t>
      </w:r>
      <w:proofErr w:type="spellEnd"/>
      <w:r w:rsidRPr="00966DCE">
        <w:rPr>
          <w:i/>
          <w:sz w:val="24"/>
          <w:szCs w:val="24"/>
        </w:rPr>
        <w:t xml:space="preserve"> E. C., Steiner U. and </w:t>
      </w:r>
      <w:proofErr w:type="spellStart"/>
      <w:r w:rsidRPr="00966DCE">
        <w:rPr>
          <w:i/>
          <w:sz w:val="24"/>
          <w:szCs w:val="24"/>
        </w:rPr>
        <w:t>Dehne</w:t>
      </w:r>
      <w:proofErr w:type="spellEnd"/>
      <w:r w:rsidRPr="00966DCE">
        <w:rPr>
          <w:i/>
          <w:sz w:val="24"/>
          <w:szCs w:val="24"/>
        </w:rPr>
        <w:t xml:space="preserve"> H. W</w:t>
      </w:r>
      <w:r w:rsidRPr="009C2564">
        <w:rPr>
          <w:sz w:val="24"/>
          <w:szCs w:val="24"/>
        </w:rPr>
        <w:t>. Recent advances in sensing plant disease</w:t>
      </w:r>
      <w:r w:rsidR="00966DCE">
        <w:rPr>
          <w:sz w:val="24"/>
          <w:szCs w:val="24"/>
        </w:rPr>
        <w:t>s for precision crop protection //</w:t>
      </w:r>
      <w:r w:rsidRPr="009C2564">
        <w:rPr>
          <w:sz w:val="24"/>
          <w:szCs w:val="24"/>
        </w:rPr>
        <w:t xml:space="preserve"> Euro</w:t>
      </w:r>
      <w:r w:rsidR="00966DCE">
        <w:rPr>
          <w:sz w:val="24"/>
          <w:szCs w:val="24"/>
        </w:rPr>
        <w:t>pean Journal of Plant Pathology. 2012. Vol.</w:t>
      </w:r>
      <w:r w:rsidRPr="009C2564">
        <w:rPr>
          <w:sz w:val="24"/>
          <w:szCs w:val="24"/>
        </w:rPr>
        <w:t xml:space="preserve"> 133(1)</w:t>
      </w:r>
      <w:r w:rsidR="00966DCE">
        <w:rPr>
          <w:sz w:val="24"/>
          <w:szCs w:val="24"/>
        </w:rPr>
        <w:t>.</w:t>
      </w:r>
      <w:r w:rsidRPr="009C2564">
        <w:rPr>
          <w:sz w:val="24"/>
          <w:szCs w:val="24"/>
        </w:rPr>
        <w:t xml:space="preserve"> </w:t>
      </w:r>
      <w:r w:rsidR="00966DCE">
        <w:rPr>
          <w:sz w:val="24"/>
          <w:szCs w:val="24"/>
        </w:rPr>
        <w:t xml:space="preserve">P. </w:t>
      </w:r>
      <w:r w:rsidRPr="009C2564">
        <w:rPr>
          <w:sz w:val="24"/>
          <w:szCs w:val="24"/>
        </w:rPr>
        <w:t xml:space="preserve">197-209. </w:t>
      </w:r>
    </w:p>
    <w:p w:rsidR="009F147C" w:rsidRPr="00966DCE" w:rsidRDefault="009F147C" w:rsidP="009F147C">
      <w:pPr>
        <w:pStyle w:val="PlainText1"/>
        <w:tabs>
          <w:tab w:val="left" w:pos="372"/>
        </w:tabs>
        <w:ind w:left="0" w:firstLine="709"/>
        <w:jc w:val="both"/>
        <w:rPr>
          <w:sz w:val="24"/>
          <w:szCs w:val="24"/>
          <w:lang w:val="ru-RU"/>
        </w:rPr>
      </w:pPr>
      <w:r w:rsidRPr="009C2564">
        <w:rPr>
          <w:sz w:val="24"/>
          <w:szCs w:val="24"/>
        </w:rPr>
        <w:t xml:space="preserve">4. </w:t>
      </w:r>
      <w:proofErr w:type="spellStart"/>
      <w:r w:rsidRPr="00966DCE">
        <w:rPr>
          <w:i/>
          <w:sz w:val="24"/>
          <w:szCs w:val="24"/>
        </w:rPr>
        <w:t>Bauriegel</w:t>
      </w:r>
      <w:proofErr w:type="spellEnd"/>
      <w:r w:rsidRPr="00966DCE">
        <w:rPr>
          <w:i/>
          <w:sz w:val="24"/>
          <w:szCs w:val="24"/>
        </w:rPr>
        <w:t xml:space="preserve">, E., </w:t>
      </w:r>
      <w:proofErr w:type="spellStart"/>
      <w:r w:rsidRPr="00966DCE">
        <w:rPr>
          <w:i/>
          <w:sz w:val="24"/>
          <w:szCs w:val="24"/>
        </w:rPr>
        <w:t>Giebel</w:t>
      </w:r>
      <w:proofErr w:type="spellEnd"/>
      <w:r w:rsidRPr="00966DCE">
        <w:rPr>
          <w:i/>
          <w:sz w:val="24"/>
          <w:szCs w:val="24"/>
        </w:rPr>
        <w:t xml:space="preserve">, A., Geyer, M., Schmidt, U. and </w:t>
      </w:r>
      <w:proofErr w:type="spellStart"/>
      <w:r w:rsidRPr="00966DCE">
        <w:rPr>
          <w:i/>
          <w:sz w:val="24"/>
          <w:szCs w:val="24"/>
        </w:rPr>
        <w:t>Herppich</w:t>
      </w:r>
      <w:proofErr w:type="spellEnd"/>
      <w:r w:rsidRPr="00966DCE">
        <w:rPr>
          <w:i/>
          <w:sz w:val="24"/>
          <w:szCs w:val="24"/>
        </w:rPr>
        <w:t>, W. B.</w:t>
      </w:r>
      <w:r w:rsidR="00966DCE">
        <w:rPr>
          <w:sz w:val="24"/>
          <w:szCs w:val="24"/>
        </w:rPr>
        <w:t xml:space="preserve"> </w:t>
      </w:r>
      <w:r w:rsidRPr="009C2564">
        <w:rPr>
          <w:sz w:val="24"/>
          <w:szCs w:val="24"/>
        </w:rPr>
        <w:t xml:space="preserve"> Early detection of </w:t>
      </w:r>
      <w:proofErr w:type="spellStart"/>
      <w:r w:rsidRPr="009C2564">
        <w:rPr>
          <w:sz w:val="24"/>
          <w:szCs w:val="24"/>
        </w:rPr>
        <w:t>Fusarium</w:t>
      </w:r>
      <w:proofErr w:type="spellEnd"/>
      <w:r w:rsidRPr="009C2564">
        <w:rPr>
          <w:sz w:val="24"/>
          <w:szCs w:val="24"/>
        </w:rPr>
        <w:t xml:space="preserve"> infection in wheat using hyper-spectral imaging</w:t>
      </w:r>
      <w:r w:rsidR="00966DCE">
        <w:rPr>
          <w:sz w:val="24"/>
          <w:szCs w:val="24"/>
        </w:rPr>
        <w:t xml:space="preserve"> //</w:t>
      </w:r>
      <w:r w:rsidRPr="009C2564">
        <w:rPr>
          <w:sz w:val="24"/>
          <w:szCs w:val="24"/>
        </w:rPr>
        <w:t xml:space="preserve"> </w:t>
      </w:r>
      <w:r w:rsidRPr="00966DCE">
        <w:rPr>
          <w:sz w:val="24"/>
          <w:szCs w:val="24"/>
        </w:rPr>
        <w:t>Computers</w:t>
      </w:r>
      <w:r w:rsidR="00966DCE">
        <w:rPr>
          <w:sz w:val="24"/>
          <w:szCs w:val="24"/>
        </w:rPr>
        <w:t xml:space="preserve"> and Electronics in Agriculture. </w:t>
      </w:r>
      <w:r w:rsidR="00966DCE" w:rsidRPr="00966DCE">
        <w:rPr>
          <w:sz w:val="24"/>
          <w:szCs w:val="24"/>
          <w:lang w:val="ru-RU"/>
        </w:rPr>
        <w:t>2011</w:t>
      </w:r>
      <w:r w:rsidR="00966DCE" w:rsidRPr="00966DCE">
        <w:rPr>
          <w:sz w:val="24"/>
          <w:szCs w:val="24"/>
          <w:lang w:val="ru-RU"/>
        </w:rPr>
        <w:t xml:space="preserve">. </w:t>
      </w:r>
      <w:proofErr w:type="spellStart"/>
      <w:r w:rsidR="00966DCE">
        <w:rPr>
          <w:sz w:val="24"/>
          <w:szCs w:val="24"/>
          <w:lang w:val="en-GB"/>
        </w:rPr>
        <w:t>Vol</w:t>
      </w:r>
      <w:proofErr w:type="spellEnd"/>
      <w:r w:rsidR="00966DCE" w:rsidRPr="00966DCE">
        <w:rPr>
          <w:sz w:val="24"/>
          <w:szCs w:val="24"/>
          <w:lang w:val="ru-RU"/>
        </w:rPr>
        <w:t>.</w:t>
      </w:r>
      <w:r w:rsidRPr="00966DCE">
        <w:rPr>
          <w:sz w:val="24"/>
          <w:szCs w:val="24"/>
          <w:lang w:val="ru-RU"/>
        </w:rPr>
        <w:t xml:space="preserve"> 75(2)</w:t>
      </w:r>
      <w:r w:rsidR="00966DCE" w:rsidRPr="00966DCE">
        <w:rPr>
          <w:sz w:val="24"/>
          <w:szCs w:val="24"/>
          <w:lang w:val="ru-RU"/>
        </w:rPr>
        <w:t>.</w:t>
      </w:r>
      <w:r w:rsidR="00966DCE">
        <w:rPr>
          <w:sz w:val="24"/>
          <w:szCs w:val="24"/>
          <w:lang w:val="en-GB"/>
        </w:rPr>
        <w:t xml:space="preserve"> P</w:t>
      </w:r>
      <w:r w:rsidRPr="00966DCE">
        <w:rPr>
          <w:sz w:val="24"/>
          <w:szCs w:val="24"/>
          <w:lang w:val="ru-RU"/>
        </w:rPr>
        <w:t xml:space="preserve"> 304-312.</w:t>
      </w:r>
    </w:p>
    <w:p w:rsidR="00D2147E" w:rsidRPr="00287231" w:rsidRDefault="00D2147E" w:rsidP="00D2147E">
      <w:pPr>
        <w:pStyle w:val="PlainText1"/>
        <w:ind w:left="284" w:firstLine="0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lastRenderedPageBreak/>
        <w:t>Бережной Владислав Александрович</w:t>
      </w:r>
    </w:p>
    <w:p w:rsidR="00D2147E" w:rsidRPr="00287231" w:rsidRDefault="00D2147E" w:rsidP="00D2147E">
      <w:pPr>
        <w:pStyle w:val="PlainText1"/>
        <w:ind w:left="284" w:firstLine="0"/>
        <w:jc w:val="both"/>
        <w:rPr>
          <w:sz w:val="24"/>
          <w:szCs w:val="24"/>
          <w:lang w:val="ru-RU"/>
        </w:rPr>
      </w:pPr>
      <w:r w:rsidRPr="00D2147E">
        <w:rPr>
          <w:sz w:val="24"/>
          <w:szCs w:val="24"/>
          <w:lang w:val="ru-RU"/>
        </w:rPr>
        <w:t>Белгородский государственный национальный исследовательский университет</w:t>
      </w:r>
      <w:r w:rsidRPr="00287231">
        <w:rPr>
          <w:sz w:val="24"/>
          <w:szCs w:val="24"/>
          <w:lang w:val="ru-RU"/>
        </w:rPr>
        <w:t xml:space="preserve">, г. </w:t>
      </w:r>
      <w:r>
        <w:rPr>
          <w:sz w:val="24"/>
          <w:szCs w:val="24"/>
          <w:lang w:val="ru-RU"/>
        </w:rPr>
        <w:t>Белгород</w:t>
      </w:r>
    </w:p>
    <w:p w:rsidR="00D2147E" w:rsidRDefault="00D2147E" w:rsidP="00D2147E">
      <w:pPr>
        <w:pStyle w:val="PlainText1"/>
        <w:tabs>
          <w:tab w:val="left" w:pos="432"/>
        </w:tabs>
        <w:ind w:left="284" w:firstLine="0"/>
        <w:jc w:val="both"/>
        <w:rPr>
          <w:sz w:val="24"/>
          <w:szCs w:val="24"/>
          <w:lang w:val="ru-RU"/>
        </w:rPr>
      </w:pPr>
      <w:r w:rsidRPr="00D2147E">
        <w:rPr>
          <w:sz w:val="24"/>
          <w:szCs w:val="24"/>
          <w:lang w:val="ru-RU"/>
        </w:rPr>
        <w:t>Аспирант кафедры информационных и робототехнических систем Института инженерных и цифровых технологий</w:t>
      </w:r>
    </w:p>
    <w:p w:rsidR="00D2147E" w:rsidRPr="00D2147E" w:rsidRDefault="00D2147E" w:rsidP="00D2147E">
      <w:pPr>
        <w:pStyle w:val="PlainText1"/>
        <w:tabs>
          <w:tab w:val="left" w:pos="432"/>
        </w:tabs>
        <w:ind w:left="284" w:firstLine="0"/>
        <w:jc w:val="both"/>
        <w:rPr>
          <w:sz w:val="24"/>
          <w:szCs w:val="24"/>
        </w:rPr>
      </w:pPr>
      <w:r w:rsidRPr="00D2147E">
        <w:rPr>
          <w:sz w:val="24"/>
          <w:szCs w:val="24"/>
          <w:lang w:val="ru-RU"/>
        </w:rPr>
        <w:t>Тел</w:t>
      </w:r>
      <w:r w:rsidRPr="00D2147E">
        <w:rPr>
          <w:sz w:val="24"/>
          <w:szCs w:val="24"/>
        </w:rPr>
        <w:t>.: +7(915) 527-52-65</w:t>
      </w:r>
    </w:p>
    <w:p w:rsidR="00D2147E" w:rsidRDefault="00D2147E" w:rsidP="00D2147E">
      <w:pPr>
        <w:pStyle w:val="PlainText1"/>
        <w:tabs>
          <w:tab w:val="left" w:pos="372"/>
        </w:tabs>
        <w:ind w:left="284" w:firstLine="0"/>
        <w:jc w:val="both"/>
        <w:rPr>
          <w:sz w:val="24"/>
          <w:szCs w:val="24"/>
        </w:rPr>
      </w:pPr>
      <w:r w:rsidRPr="00287231">
        <w:rPr>
          <w:sz w:val="24"/>
          <w:szCs w:val="24"/>
        </w:rPr>
        <w:t xml:space="preserve">E-mail: </w:t>
      </w:r>
      <w:hyperlink r:id="rId38" w:history="1">
        <w:r w:rsidRPr="00FD4378">
          <w:rPr>
            <w:rStyle w:val="Hyperlink"/>
            <w:sz w:val="24"/>
            <w:szCs w:val="24"/>
          </w:rPr>
          <w:t>vaber93@mail.ru</w:t>
        </w:r>
      </w:hyperlink>
    </w:p>
    <w:p w:rsidR="00D2147E" w:rsidRDefault="00D2147E" w:rsidP="00D2147E">
      <w:pPr>
        <w:pStyle w:val="PlainText1"/>
        <w:tabs>
          <w:tab w:val="left" w:pos="372"/>
        </w:tabs>
        <w:ind w:left="284" w:firstLine="0"/>
        <w:jc w:val="both"/>
        <w:rPr>
          <w:sz w:val="24"/>
          <w:szCs w:val="24"/>
        </w:rPr>
      </w:pPr>
    </w:p>
    <w:p w:rsidR="00D2147E" w:rsidRDefault="00D2147E" w:rsidP="00D2147E">
      <w:pPr>
        <w:pStyle w:val="PlainText1"/>
        <w:tabs>
          <w:tab w:val="left" w:pos="372"/>
        </w:tabs>
        <w:ind w:left="284" w:firstLine="0"/>
        <w:jc w:val="both"/>
        <w:rPr>
          <w:b/>
          <w:sz w:val="24"/>
          <w:szCs w:val="24"/>
          <w:lang w:val="ru-RU"/>
        </w:rPr>
      </w:pPr>
      <w:r w:rsidRPr="00D2147E">
        <w:rPr>
          <w:b/>
          <w:sz w:val="24"/>
          <w:szCs w:val="24"/>
          <w:lang w:val="ru-RU"/>
        </w:rPr>
        <w:t>Иващук Ольга Александровна</w:t>
      </w:r>
    </w:p>
    <w:p w:rsidR="00D2147E" w:rsidRPr="00287231" w:rsidRDefault="00D2147E" w:rsidP="00D2147E">
      <w:pPr>
        <w:pStyle w:val="PlainText1"/>
        <w:ind w:left="284" w:firstLine="0"/>
        <w:jc w:val="both"/>
        <w:rPr>
          <w:sz w:val="24"/>
          <w:szCs w:val="24"/>
          <w:lang w:val="ru-RU"/>
        </w:rPr>
      </w:pPr>
      <w:r w:rsidRPr="00D2147E">
        <w:rPr>
          <w:sz w:val="24"/>
          <w:szCs w:val="24"/>
          <w:lang w:val="ru-RU"/>
        </w:rPr>
        <w:t>Белгородский государственный национальный исследовательский университет</w:t>
      </w:r>
      <w:r w:rsidRPr="00287231">
        <w:rPr>
          <w:sz w:val="24"/>
          <w:szCs w:val="24"/>
          <w:lang w:val="ru-RU"/>
        </w:rPr>
        <w:t xml:space="preserve">, г. </w:t>
      </w:r>
      <w:r>
        <w:rPr>
          <w:sz w:val="24"/>
          <w:szCs w:val="24"/>
          <w:lang w:val="ru-RU"/>
        </w:rPr>
        <w:t>Белгород</w:t>
      </w:r>
    </w:p>
    <w:p w:rsidR="00D2147E" w:rsidRDefault="00D2147E" w:rsidP="00D2147E">
      <w:pPr>
        <w:pStyle w:val="PlainText1"/>
        <w:ind w:left="284" w:firstLine="0"/>
        <w:jc w:val="both"/>
        <w:rPr>
          <w:sz w:val="24"/>
          <w:szCs w:val="24"/>
          <w:lang w:val="ru-RU"/>
        </w:rPr>
      </w:pPr>
      <w:r w:rsidRPr="00D2147E">
        <w:rPr>
          <w:sz w:val="24"/>
          <w:szCs w:val="24"/>
          <w:lang w:val="ru-RU"/>
        </w:rPr>
        <w:t>Зав. каф. информационных и робототехнических систем Института инженерных и цифровых технологий</w:t>
      </w:r>
    </w:p>
    <w:p w:rsidR="00D2147E" w:rsidRPr="00D2147E" w:rsidRDefault="00D2147E" w:rsidP="00D2147E">
      <w:pPr>
        <w:pStyle w:val="PlainText1"/>
        <w:tabs>
          <w:tab w:val="left" w:pos="432"/>
        </w:tabs>
        <w:ind w:left="284" w:firstLine="0"/>
        <w:jc w:val="both"/>
        <w:rPr>
          <w:sz w:val="24"/>
          <w:szCs w:val="24"/>
        </w:rPr>
      </w:pPr>
      <w:r w:rsidRPr="00D2147E">
        <w:rPr>
          <w:sz w:val="24"/>
          <w:szCs w:val="24"/>
          <w:lang w:val="ru-RU"/>
        </w:rPr>
        <w:t>Тел</w:t>
      </w:r>
      <w:r>
        <w:rPr>
          <w:sz w:val="24"/>
          <w:szCs w:val="24"/>
        </w:rPr>
        <w:t>.: +</w:t>
      </w:r>
      <w:r w:rsidRPr="00D2147E">
        <w:rPr>
          <w:sz w:val="24"/>
          <w:szCs w:val="24"/>
        </w:rPr>
        <w:t>7(960)</w:t>
      </w:r>
      <w:r w:rsidRPr="009C2564">
        <w:rPr>
          <w:sz w:val="24"/>
          <w:szCs w:val="24"/>
        </w:rPr>
        <w:t xml:space="preserve"> </w:t>
      </w:r>
      <w:r w:rsidRPr="00D2147E">
        <w:rPr>
          <w:sz w:val="24"/>
          <w:szCs w:val="24"/>
        </w:rPr>
        <w:t>626</w:t>
      </w:r>
      <w:r w:rsidRPr="009C2564">
        <w:rPr>
          <w:sz w:val="24"/>
          <w:szCs w:val="24"/>
        </w:rPr>
        <w:t>-</w:t>
      </w:r>
      <w:r w:rsidRPr="00D2147E">
        <w:rPr>
          <w:sz w:val="24"/>
          <w:szCs w:val="24"/>
        </w:rPr>
        <w:t>47</w:t>
      </w:r>
      <w:r w:rsidRPr="009C2564">
        <w:rPr>
          <w:sz w:val="24"/>
          <w:szCs w:val="24"/>
        </w:rPr>
        <w:t>-</w:t>
      </w:r>
      <w:r w:rsidRPr="00D2147E">
        <w:rPr>
          <w:sz w:val="24"/>
          <w:szCs w:val="24"/>
        </w:rPr>
        <w:t>38</w:t>
      </w:r>
    </w:p>
    <w:p w:rsidR="00D2147E" w:rsidRDefault="00D2147E" w:rsidP="00D2147E">
      <w:pPr>
        <w:pStyle w:val="PlainText1"/>
        <w:ind w:left="284" w:firstLine="0"/>
        <w:jc w:val="both"/>
        <w:rPr>
          <w:sz w:val="24"/>
          <w:szCs w:val="24"/>
        </w:rPr>
      </w:pPr>
      <w:r w:rsidRPr="00287231">
        <w:rPr>
          <w:sz w:val="24"/>
          <w:szCs w:val="24"/>
        </w:rPr>
        <w:t>E-mail:</w:t>
      </w:r>
      <w:r w:rsidRPr="00D2147E">
        <w:rPr>
          <w:sz w:val="24"/>
          <w:szCs w:val="24"/>
        </w:rPr>
        <w:t xml:space="preserve"> </w:t>
      </w:r>
      <w:hyperlink r:id="rId39" w:history="1">
        <w:r w:rsidRPr="00FD4378">
          <w:rPr>
            <w:rStyle w:val="Hyperlink"/>
            <w:sz w:val="24"/>
            <w:szCs w:val="24"/>
          </w:rPr>
          <w:t>ivaschuk@bsu.edu.ru</w:t>
        </w:r>
      </w:hyperlink>
    </w:p>
    <w:p w:rsidR="00D2147E" w:rsidRDefault="00D2147E" w:rsidP="00D2147E">
      <w:pPr>
        <w:pStyle w:val="PlainText1"/>
        <w:ind w:left="284" w:firstLine="0"/>
        <w:jc w:val="both"/>
        <w:rPr>
          <w:sz w:val="24"/>
          <w:szCs w:val="24"/>
        </w:rPr>
      </w:pPr>
    </w:p>
    <w:p w:rsidR="00D2147E" w:rsidRPr="009C2564" w:rsidRDefault="00D2147E" w:rsidP="00D2147E">
      <w:pPr>
        <w:pStyle w:val="PlainText1"/>
        <w:ind w:left="284" w:firstLine="0"/>
        <w:jc w:val="both"/>
        <w:rPr>
          <w:b/>
          <w:sz w:val="24"/>
          <w:szCs w:val="24"/>
          <w:lang w:val="ru-RU"/>
        </w:rPr>
      </w:pPr>
      <w:r w:rsidRPr="009C2564">
        <w:rPr>
          <w:b/>
          <w:sz w:val="24"/>
          <w:szCs w:val="24"/>
          <w:lang w:val="ru-RU"/>
        </w:rPr>
        <w:t>Маслаков Юрий Николаевич</w:t>
      </w:r>
    </w:p>
    <w:p w:rsidR="00D2147E" w:rsidRPr="00D2147E" w:rsidRDefault="00D2147E" w:rsidP="00D2147E">
      <w:pPr>
        <w:pStyle w:val="PlainText1"/>
        <w:ind w:left="284" w:firstLine="0"/>
        <w:jc w:val="both"/>
        <w:rPr>
          <w:sz w:val="24"/>
          <w:szCs w:val="24"/>
          <w:lang w:val="ru-RU"/>
        </w:rPr>
      </w:pPr>
      <w:r w:rsidRPr="00D2147E">
        <w:rPr>
          <w:sz w:val="24"/>
          <w:szCs w:val="24"/>
          <w:lang w:val="ru-RU"/>
        </w:rPr>
        <w:t>ООО «ИНВИТРО ВИЖН»</w:t>
      </w:r>
    </w:p>
    <w:p w:rsidR="00D2147E" w:rsidRDefault="00D2147E" w:rsidP="00D2147E">
      <w:pPr>
        <w:pStyle w:val="PlainText1"/>
        <w:ind w:left="284" w:firstLine="0"/>
        <w:jc w:val="both"/>
        <w:rPr>
          <w:sz w:val="24"/>
          <w:szCs w:val="24"/>
          <w:lang w:val="ru-RU"/>
        </w:rPr>
      </w:pPr>
      <w:r w:rsidRPr="00D2147E">
        <w:rPr>
          <w:sz w:val="24"/>
          <w:szCs w:val="24"/>
          <w:lang w:val="ru-RU"/>
        </w:rPr>
        <w:t>Директор</w:t>
      </w:r>
    </w:p>
    <w:p w:rsidR="00D2147E" w:rsidRPr="009C2564" w:rsidRDefault="00D2147E" w:rsidP="00D2147E">
      <w:pPr>
        <w:pStyle w:val="PlainText1"/>
        <w:tabs>
          <w:tab w:val="left" w:pos="432"/>
        </w:tabs>
        <w:ind w:left="284" w:firstLine="0"/>
        <w:jc w:val="both"/>
        <w:rPr>
          <w:sz w:val="24"/>
          <w:szCs w:val="24"/>
          <w:lang w:val="ru-RU"/>
        </w:rPr>
      </w:pPr>
      <w:r w:rsidRPr="00D2147E">
        <w:rPr>
          <w:sz w:val="24"/>
          <w:szCs w:val="24"/>
          <w:lang w:val="ru-RU"/>
        </w:rPr>
        <w:t>Тел</w:t>
      </w:r>
      <w:r w:rsidRPr="009C2564">
        <w:rPr>
          <w:sz w:val="24"/>
          <w:szCs w:val="24"/>
          <w:lang w:val="ru-RU"/>
        </w:rPr>
        <w:t>.: +7(905)040-55-33</w:t>
      </w:r>
    </w:p>
    <w:p w:rsidR="00D2147E" w:rsidRPr="009C2564" w:rsidRDefault="00D2147E" w:rsidP="00D2147E">
      <w:pPr>
        <w:pStyle w:val="PlainText1"/>
        <w:ind w:left="284" w:firstLine="0"/>
        <w:jc w:val="both"/>
        <w:rPr>
          <w:sz w:val="24"/>
          <w:szCs w:val="24"/>
          <w:lang w:val="ru-RU"/>
        </w:rPr>
      </w:pPr>
      <w:r w:rsidRPr="00287231">
        <w:rPr>
          <w:sz w:val="24"/>
          <w:szCs w:val="24"/>
        </w:rPr>
        <w:t>E</w:t>
      </w:r>
      <w:r w:rsidRPr="009C2564">
        <w:rPr>
          <w:sz w:val="24"/>
          <w:szCs w:val="24"/>
          <w:lang w:val="ru-RU"/>
        </w:rPr>
        <w:t>-</w:t>
      </w:r>
      <w:r w:rsidRPr="00287231">
        <w:rPr>
          <w:sz w:val="24"/>
          <w:szCs w:val="24"/>
        </w:rPr>
        <w:t>mail</w:t>
      </w:r>
      <w:r w:rsidRPr="009C2564">
        <w:rPr>
          <w:sz w:val="24"/>
          <w:szCs w:val="24"/>
          <w:lang w:val="ru-RU"/>
        </w:rPr>
        <w:t xml:space="preserve">: </w:t>
      </w:r>
      <w:proofErr w:type="spellStart"/>
      <w:r w:rsidRPr="00F17E52">
        <w:rPr>
          <w:rStyle w:val="Hyperlink"/>
          <w:sz w:val="24"/>
          <w:szCs w:val="24"/>
        </w:rPr>
        <w:t>maslakov</w:t>
      </w:r>
      <w:proofErr w:type="spellEnd"/>
      <w:r w:rsidRPr="009C2564">
        <w:rPr>
          <w:rStyle w:val="Hyperlink"/>
          <w:sz w:val="24"/>
          <w:szCs w:val="24"/>
          <w:lang w:val="ru-RU"/>
        </w:rPr>
        <w:t>.</w:t>
      </w:r>
      <w:proofErr w:type="spellStart"/>
      <w:r w:rsidRPr="00F17E52">
        <w:rPr>
          <w:rStyle w:val="Hyperlink"/>
          <w:sz w:val="24"/>
          <w:szCs w:val="24"/>
        </w:rPr>
        <w:t>yn</w:t>
      </w:r>
      <w:proofErr w:type="spellEnd"/>
      <w:r w:rsidRPr="009C2564">
        <w:rPr>
          <w:rStyle w:val="Hyperlink"/>
          <w:sz w:val="24"/>
          <w:szCs w:val="24"/>
          <w:lang w:val="ru-RU"/>
        </w:rPr>
        <w:t>@</w:t>
      </w:r>
      <w:proofErr w:type="spellStart"/>
      <w:r w:rsidRPr="00F17E52">
        <w:rPr>
          <w:rStyle w:val="Hyperlink"/>
          <w:sz w:val="24"/>
          <w:szCs w:val="24"/>
        </w:rPr>
        <w:t>gmail</w:t>
      </w:r>
      <w:proofErr w:type="spellEnd"/>
      <w:r w:rsidRPr="009C2564">
        <w:rPr>
          <w:rStyle w:val="Hyperlink"/>
          <w:sz w:val="24"/>
          <w:szCs w:val="24"/>
          <w:lang w:val="ru-RU"/>
        </w:rPr>
        <w:t>.</w:t>
      </w:r>
      <w:r w:rsidRPr="00F17E52">
        <w:rPr>
          <w:rStyle w:val="Hyperlink"/>
          <w:sz w:val="24"/>
          <w:szCs w:val="24"/>
        </w:rPr>
        <w:t>com</w:t>
      </w:r>
    </w:p>
    <w:p w:rsidR="00D2147E" w:rsidRPr="009C2564" w:rsidRDefault="00D2147E" w:rsidP="00D2147E">
      <w:pPr>
        <w:pStyle w:val="PlainText1"/>
        <w:ind w:left="284" w:firstLine="0"/>
        <w:jc w:val="both"/>
        <w:rPr>
          <w:sz w:val="24"/>
          <w:szCs w:val="24"/>
          <w:lang w:val="ru-RU"/>
        </w:rPr>
      </w:pPr>
    </w:p>
    <w:p w:rsidR="00F17E52" w:rsidRPr="00F17E52" w:rsidRDefault="00F17E52" w:rsidP="00D2147E">
      <w:pPr>
        <w:pStyle w:val="PlainText1"/>
        <w:ind w:left="284" w:firstLine="0"/>
        <w:jc w:val="both"/>
        <w:rPr>
          <w:b/>
          <w:sz w:val="24"/>
          <w:szCs w:val="24"/>
          <w:lang w:val="ru-RU"/>
        </w:rPr>
      </w:pPr>
      <w:r w:rsidRPr="00F17E52">
        <w:rPr>
          <w:b/>
          <w:sz w:val="24"/>
          <w:szCs w:val="24"/>
          <w:lang w:val="ru-RU"/>
        </w:rPr>
        <w:t>Яценко Владимир Михайлович</w:t>
      </w:r>
    </w:p>
    <w:p w:rsidR="00F17E52" w:rsidRPr="00D2147E" w:rsidRDefault="00F17E52" w:rsidP="00F17E52">
      <w:pPr>
        <w:pStyle w:val="PlainText1"/>
        <w:ind w:left="284" w:firstLine="0"/>
        <w:jc w:val="both"/>
        <w:rPr>
          <w:sz w:val="24"/>
          <w:szCs w:val="24"/>
          <w:lang w:val="ru-RU"/>
        </w:rPr>
      </w:pPr>
      <w:r w:rsidRPr="00D2147E">
        <w:rPr>
          <w:sz w:val="24"/>
          <w:szCs w:val="24"/>
          <w:lang w:val="ru-RU"/>
        </w:rPr>
        <w:t>ООО «ИНВИТРО ВИЖН»</w:t>
      </w:r>
    </w:p>
    <w:p w:rsidR="00F17E52" w:rsidRDefault="00F17E52" w:rsidP="00D2147E">
      <w:pPr>
        <w:pStyle w:val="PlainText1"/>
        <w:ind w:left="284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Инженер</w:t>
      </w:r>
    </w:p>
    <w:p w:rsidR="00F17E52" w:rsidRDefault="00F17E52" w:rsidP="00D2147E">
      <w:pPr>
        <w:pStyle w:val="PlainText1"/>
        <w:ind w:left="284" w:firstLine="0"/>
        <w:jc w:val="both"/>
        <w:rPr>
          <w:sz w:val="24"/>
          <w:szCs w:val="24"/>
          <w:lang w:val="ru-RU"/>
        </w:rPr>
      </w:pPr>
      <w:r w:rsidRPr="00D2147E">
        <w:rPr>
          <w:sz w:val="24"/>
          <w:szCs w:val="24"/>
          <w:lang w:val="ru-RU"/>
        </w:rPr>
        <w:t>Тел</w:t>
      </w:r>
      <w:r w:rsidRPr="00F17E52">
        <w:rPr>
          <w:sz w:val="24"/>
          <w:szCs w:val="24"/>
          <w:lang w:val="ru-RU"/>
        </w:rPr>
        <w:t>.:</w:t>
      </w:r>
      <w:r>
        <w:rPr>
          <w:sz w:val="24"/>
          <w:szCs w:val="24"/>
          <w:lang w:val="ru-RU"/>
        </w:rPr>
        <w:t xml:space="preserve"> </w:t>
      </w:r>
      <w:r w:rsidRPr="00F17E52">
        <w:rPr>
          <w:sz w:val="24"/>
          <w:szCs w:val="24"/>
          <w:lang w:val="ru-RU"/>
        </w:rPr>
        <w:t>+7(903)642-49-17</w:t>
      </w:r>
    </w:p>
    <w:p w:rsidR="00F17E52" w:rsidRPr="00F17E52" w:rsidRDefault="00F17E52" w:rsidP="00D2147E">
      <w:pPr>
        <w:pStyle w:val="PlainText1"/>
        <w:ind w:left="284" w:firstLine="0"/>
        <w:jc w:val="both"/>
        <w:rPr>
          <w:sz w:val="24"/>
          <w:szCs w:val="24"/>
          <w:lang w:val="ru-RU"/>
        </w:rPr>
      </w:pPr>
      <w:r w:rsidRPr="00287231">
        <w:rPr>
          <w:sz w:val="24"/>
          <w:szCs w:val="24"/>
        </w:rPr>
        <w:t>E</w:t>
      </w:r>
      <w:r w:rsidRPr="009C2564">
        <w:rPr>
          <w:sz w:val="24"/>
          <w:szCs w:val="24"/>
          <w:lang w:val="ru-RU"/>
        </w:rPr>
        <w:t>-</w:t>
      </w:r>
      <w:r w:rsidRPr="00287231">
        <w:rPr>
          <w:sz w:val="24"/>
          <w:szCs w:val="24"/>
        </w:rPr>
        <w:t>mail</w:t>
      </w:r>
      <w:r>
        <w:rPr>
          <w:sz w:val="24"/>
          <w:szCs w:val="24"/>
          <w:lang w:val="ru-RU"/>
        </w:rPr>
        <w:t xml:space="preserve">: </w:t>
      </w:r>
      <w:r w:rsidRPr="00F17E52">
        <w:rPr>
          <w:sz w:val="24"/>
          <w:szCs w:val="24"/>
          <w:lang w:val="ru-RU"/>
        </w:rPr>
        <w:t>vowwva@mail.ru</w:t>
      </w:r>
    </w:p>
    <w:sectPr w:rsidR="00F17E52" w:rsidRPr="00F17E52" w:rsidSect="00B60DAC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5C0C78"/>
    <w:multiLevelType w:val="hybridMultilevel"/>
    <w:tmpl w:val="5A087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FE29EA">
      <w:numFmt w:val="bullet"/>
      <w:lvlText w:val="•"/>
      <w:lvlJc w:val="left"/>
      <w:pPr>
        <w:ind w:left="1455" w:hanging="37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1F3869"/>
    <w:multiLevelType w:val="hybridMultilevel"/>
    <w:tmpl w:val="C9F2EE0C"/>
    <w:lvl w:ilvl="0" w:tplc="040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4E4"/>
    <w:rsid w:val="00004411"/>
    <w:rsid w:val="00045F1B"/>
    <w:rsid w:val="00050BAF"/>
    <w:rsid w:val="000D311D"/>
    <w:rsid w:val="001A295F"/>
    <w:rsid w:val="00221D5A"/>
    <w:rsid w:val="00233C85"/>
    <w:rsid w:val="002B33FC"/>
    <w:rsid w:val="003552D3"/>
    <w:rsid w:val="00365EC2"/>
    <w:rsid w:val="003B4D17"/>
    <w:rsid w:val="003C254D"/>
    <w:rsid w:val="00402C34"/>
    <w:rsid w:val="004802B8"/>
    <w:rsid w:val="004F5034"/>
    <w:rsid w:val="005508E8"/>
    <w:rsid w:val="00635F43"/>
    <w:rsid w:val="006A12E0"/>
    <w:rsid w:val="006C24E4"/>
    <w:rsid w:val="006F7822"/>
    <w:rsid w:val="00705A77"/>
    <w:rsid w:val="00745BF3"/>
    <w:rsid w:val="0086034C"/>
    <w:rsid w:val="008A310C"/>
    <w:rsid w:val="008C5701"/>
    <w:rsid w:val="00923783"/>
    <w:rsid w:val="0092720E"/>
    <w:rsid w:val="00966DCE"/>
    <w:rsid w:val="009C2564"/>
    <w:rsid w:val="009C3BF6"/>
    <w:rsid w:val="009D088F"/>
    <w:rsid w:val="009F147C"/>
    <w:rsid w:val="00A324F6"/>
    <w:rsid w:val="00AC5FD6"/>
    <w:rsid w:val="00B60DAC"/>
    <w:rsid w:val="00BA724A"/>
    <w:rsid w:val="00BC2F8C"/>
    <w:rsid w:val="00BE35D8"/>
    <w:rsid w:val="00C03879"/>
    <w:rsid w:val="00C51F82"/>
    <w:rsid w:val="00C74AD7"/>
    <w:rsid w:val="00D124D5"/>
    <w:rsid w:val="00D2147E"/>
    <w:rsid w:val="00D641A2"/>
    <w:rsid w:val="00D852FB"/>
    <w:rsid w:val="00DC309F"/>
    <w:rsid w:val="00E12904"/>
    <w:rsid w:val="00F17E52"/>
    <w:rsid w:val="00F274A3"/>
    <w:rsid w:val="00FA1F6F"/>
    <w:rsid w:val="00FA6154"/>
    <w:rsid w:val="00FC1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20D802-9989-4C2D-815F-23428620E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4E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lainText1">
    <w:name w:val="Plain Text1"/>
    <w:basedOn w:val="Normal"/>
    <w:rsid w:val="006C24E4"/>
    <w:pPr>
      <w:overflowPunct w:val="0"/>
      <w:autoSpaceDE w:val="0"/>
      <w:autoSpaceDN w:val="0"/>
      <w:adjustRightInd w:val="0"/>
      <w:ind w:left="-142" w:right="-101" w:firstLine="142"/>
      <w:jc w:val="center"/>
      <w:textAlignment w:val="baseline"/>
    </w:pPr>
    <w:rPr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365EC2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TableGrid">
    <w:name w:val="Table Grid"/>
    <w:basedOn w:val="TableNormal"/>
    <w:uiPriority w:val="59"/>
    <w:rsid w:val="00745B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05A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Oaeno-iauiue">
    <w:name w:val="Oaeno - iau?iue"/>
    <w:basedOn w:val="Normal"/>
    <w:rsid w:val="00D2147E"/>
    <w:pPr>
      <w:overflowPunct w:val="0"/>
      <w:autoSpaceDE w:val="0"/>
      <w:autoSpaceDN w:val="0"/>
      <w:adjustRightInd w:val="0"/>
      <w:ind w:right="-101" w:firstLine="0"/>
      <w:jc w:val="center"/>
      <w:textAlignment w:val="baseline"/>
    </w:pPr>
    <w:rPr>
      <w:i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214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1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mailto:ivaschuk@bsu.edu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hyperlink" Target="mailto:vaber93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6BED0D-7A3F-4596-830F-07DA1B012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1786</TotalTime>
  <Pages>7</Pages>
  <Words>1719</Words>
  <Characters>9803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cp:lastPrinted>2020-08-24T16:56:00Z</cp:lastPrinted>
  <dcterms:created xsi:type="dcterms:W3CDTF">2020-08-23T09:12:00Z</dcterms:created>
  <dcterms:modified xsi:type="dcterms:W3CDTF">2020-08-24T16:59:00Z</dcterms:modified>
</cp:coreProperties>
</file>