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27" w:rsidRPr="001830A8" w:rsidRDefault="00331944" w:rsidP="0007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944">
        <w:rPr>
          <w:rFonts w:ascii="Times New Roman" w:hAnsi="Times New Roman" w:cs="Times New Roman"/>
          <w:sz w:val="24"/>
          <w:szCs w:val="24"/>
        </w:rPr>
        <w:t>УДК 004.4</w:t>
      </w:r>
      <w:r w:rsidR="00DD0DC0">
        <w:rPr>
          <w:rFonts w:ascii="Times New Roman" w:hAnsi="Times New Roman" w:cs="Times New Roman"/>
          <w:sz w:val="24"/>
          <w:szCs w:val="24"/>
        </w:rPr>
        <w:t>’41</w:t>
      </w:r>
    </w:p>
    <w:p w:rsidR="00070696" w:rsidRPr="00D57534" w:rsidRDefault="00070696" w:rsidP="000706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F27" w:rsidRPr="00DD0DC0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0DC0">
        <w:rPr>
          <w:rFonts w:ascii="Times New Roman" w:hAnsi="Times New Roman" w:cs="Times New Roman"/>
          <w:sz w:val="24"/>
          <w:szCs w:val="24"/>
        </w:rPr>
        <w:t>О.В. КОНЮХОВА, Э.А. КРАВЦОВА</w:t>
      </w:r>
    </w:p>
    <w:p w:rsidR="00933F27" w:rsidRPr="00DD0DC0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D0DC0">
        <w:rPr>
          <w:rFonts w:ascii="Times New Roman" w:hAnsi="Times New Roman" w:cs="Times New Roman"/>
          <w:sz w:val="24"/>
          <w:szCs w:val="24"/>
        </w:rPr>
        <w:t xml:space="preserve">O.V. KONYUHOVA, </w:t>
      </w:r>
      <w:r w:rsidR="00C302D3" w:rsidRPr="00DD0D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302D3" w:rsidRPr="00DD0DC0">
        <w:rPr>
          <w:rFonts w:ascii="Times New Roman" w:hAnsi="Times New Roman" w:cs="Times New Roman"/>
          <w:sz w:val="24"/>
          <w:szCs w:val="24"/>
        </w:rPr>
        <w:t>.</w:t>
      </w:r>
      <w:r w:rsidR="00C302D3" w:rsidRPr="00DD0DC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302D3" w:rsidRPr="00DD0DC0">
        <w:rPr>
          <w:rFonts w:ascii="Times New Roman" w:hAnsi="Times New Roman" w:cs="Times New Roman"/>
          <w:sz w:val="24"/>
          <w:szCs w:val="24"/>
        </w:rPr>
        <w:t xml:space="preserve">. </w:t>
      </w:r>
      <w:r w:rsidR="00C302D3" w:rsidRPr="00DD0DC0">
        <w:rPr>
          <w:rFonts w:ascii="Times New Roman" w:hAnsi="Times New Roman" w:cs="Times New Roman"/>
          <w:sz w:val="24"/>
          <w:szCs w:val="24"/>
          <w:lang w:val="en-US"/>
        </w:rPr>
        <w:t>KRAVTSOVA</w:t>
      </w:r>
    </w:p>
    <w:p w:rsidR="00933F27" w:rsidRPr="001830A8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A6104" w:rsidRDefault="00CE7033" w:rsidP="00EA610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72">
        <w:rPr>
          <w:rFonts w:ascii="Times New Roman" w:hAnsi="Times New Roman" w:cs="Times New Roman"/>
          <w:b/>
          <w:bCs/>
          <w:sz w:val="28"/>
          <w:szCs w:val="28"/>
        </w:rPr>
        <w:t>МОДЕЛИРОВНИЕ ЛОГИКИ ДИАЛОГА ГРАФИЧЕСКОГО</w:t>
      </w:r>
    </w:p>
    <w:p w:rsidR="00EA6104" w:rsidRDefault="00CE7033" w:rsidP="00EA610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72">
        <w:rPr>
          <w:rFonts w:ascii="Times New Roman" w:hAnsi="Times New Roman" w:cs="Times New Roman"/>
          <w:b/>
          <w:bCs/>
          <w:sz w:val="28"/>
          <w:szCs w:val="28"/>
        </w:rPr>
        <w:t>ПОЛЬЗОВАТЕЛЬСКОГО ИНТЕРФЕЙСА:</w:t>
      </w:r>
    </w:p>
    <w:p w:rsidR="00EA6104" w:rsidRDefault="00CE7033" w:rsidP="00EA610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72">
        <w:rPr>
          <w:rFonts w:ascii="Times New Roman" w:hAnsi="Times New Roman" w:cs="Times New Roman"/>
          <w:b/>
          <w:bCs/>
          <w:sz w:val="28"/>
          <w:szCs w:val="28"/>
        </w:rPr>
        <w:t>ПОДХОДЫ К ТРАНСЛЯЦИИ ВЫРАЖЕНИЙ</w:t>
      </w:r>
    </w:p>
    <w:p w:rsidR="001530E6" w:rsidRPr="00EA6104" w:rsidRDefault="00CE7033" w:rsidP="00EA610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866A72">
        <w:rPr>
          <w:rFonts w:ascii="Times New Roman" w:hAnsi="Times New Roman" w:cs="Times New Roman"/>
          <w:b/>
          <w:bCs/>
          <w:sz w:val="28"/>
          <w:szCs w:val="28"/>
        </w:rPr>
        <w:t>С ЯЗЫКА АНАЛИЗА ЗАДАЧ НА</w:t>
      </w:r>
      <w:r w:rsidRPr="00EA61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A72">
        <w:rPr>
          <w:rFonts w:ascii="Times New Roman" w:hAnsi="Times New Roman" w:cs="Times New Roman"/>
          <w:b/>
          <w:bCs/>
          <w:sz w:val="28"/>
          <w:szCs w:val="28"/>
        </w:rPr>
        <w:t>ЯЗЫК</w:t>
      </w:r>
      <w:r w:rsidRPr="00EA61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A72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Pr="00EA61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A72">
        <w:rPr>
          <w:rFonts w:ascii="Times New Roman" w:hAnsi="Times New Roman" w:cs="Times New Roman"/>
          <w:b/>
          <w:bCs/>
          <w:sz w:val="28"/>
          <w:szCs w:val="28"/>
        </w:rPr>
        <w:t>ПОЛЬЗОВАТЕЛЯ</w:t>
      </w:r>
    </w:p>
    <w:p w:rsidR="00EA6104" w:rsidRPr="00EA6104" w:rsidRDefault="00A724D5" w:rsidP="00EA610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</w:pPr>
      <w:r w:rsidRPr="00A724D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modeling the logic of a </w:t>
      </w:r>
      <w:r w:rsidR="00EA6104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graphical user interface</w:t>
      </w:r>
    </w:p>
    <w:p w:rsidR="00933F27" w:rsidRPr="00A724D5" w:rsidRDefault="00A724D5" w:rsidP="00EA6104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aps/>
          <w:sz w:val="28"/>
          <w:szCs w:val="28"/>
          <w:highlight w:val="yellow"/>
          <w:lang w:val="en-US"/>
        </w:rPr>
      </w:pPr>
      <w:r w:rsidRPr="00A724D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dialog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: THE WAYS TO</w:t>
      </w:r>
      <w:r w:rsidR="00D42CF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</w:t>
      </w:r>
      <w:r w:rsidR="00D42CF5" w:rsidRPr="00D42CF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TRANSLAT</w:t>
      </w:r>
      <w:r w:rsidR="00D42CF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>e</w:t>
      </w:r>
      <w:r w:rsidR="00D42CF5" w:rsidRPr="00D42CF5"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t xml:space="preserve"> EXPRESSIONS FROM THE TASK ANALYSIS LANGUAGE TO THE USER'S ACTIONS LANGUAGE</w:t>
      </w:r>
    </w:p>
    <w:p w:rsidR="00933F27" w:rsidRPr="001830A8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933F27" w:rsidRPr="008B0795" w:rsidRDefault="00933F27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B0795">
        <w:rPr>
          <w:rFonts w:ascii="Times New Roman" w:hAnsi="Times New Roman" w:cs="Times New Roman"/>
          <w:i/>
          <w:iCs/>
          <w:sz w:val="20"/>
          <w:szCs w:val="20"/>
        </w:rPr>
        <w:t xml:space="preserve">В статье приводится описание </w:t>
      </w:r>
      <w:r w:rsidR="00EB0C65" w:rsidRPr="008B0795">
        <w:rPr>
          <w:rFonts w:ascii="Times New Roman" w:hAnsi="Times New Roman" w:cs="Times New Roman"/>
          <w:i/>
          <w:iCs/>
          <w:sz w:val="20"/>
          <w:szCs w:val="20"/>
        </w:rPr>
        <w:t>возможных подходов к трансляции спецификации графического пользовательского интерфейса с языка анализа задач на язык действий пользователя при моделировании логики диалога</w:t>
      </w:r>
      <w:r w:rsidRPr="008B079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33F27" w:rsidRPr="008B0795" w:rsidRDefault="00933F27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8B0795">
        <w:rPr>
          <w:rFonts w:ascii="Times New Roman" w:hAnsi="Times New Roman" w:cs="Times New Roman"/>
          <w:i/>
          <w:iCs/>
          <w:sz w:val="20"/>
          <w:szCs w:val="20"/>
        </w:rPr>
        <w:t>Ключевые слова: графический пользовательский интерфейс</w:t>
      </w:r>
      <w:r w:rsidR="003C5794" w:rsidRPr="008B0795">
        <w:rPr>
          <w:rFonts w:ascii="Times New Roman" w:hAnsi="Times New Roman" w:cs="Times New Roman"/>
          <w:i/>
          <w:iCs/>
          <w:sz w:val="20"/>
          <w:szCs w:val="20"/>
        </w:rPr>
        <w:t>, язык анализа задач, я</w:t>
      </w:r>
      <w:r w:rsidRPr="008B0795">
        <w:rPr>
          <w:rFonts w:ascii="Times New Roman" w:hAnsi="Times New Roman" w:cs="Times New Roman"/>
          <w:i/>
          <w:iCs/>
          <w:sz w:val="20"/>
          <w:szCs w:val="20"/>
        </w:rPr>
        <w:t>зык действий пользователя,</w:t>
      </w:r>
      <w:r w:rsidR="003C5794" w:rsidRPr="008B0795">
        <w:rPr>
          <w:rFonts w:ascii="Times New Roman" w:hAnsi="Times New Roman" w:cs="Times New Roman"/>
          <w:i/>
          <w:iCs/>
          <w:sz w:val="20"/>
          <w:szCs w:val="20"/>
        </w:rPr>
        <w:t xml:space="preserve"> трансляция выражений, правила трансляции</w:t>
      </w:r>
      <w:r w:rsidR="000242F4" w:rsidRPr="008B0795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933F27" w:rsidRPr="001830A8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801DF9" w:rsidRDefault="00933F27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801DF9">
        <w:rPr>
          <w:rFonts w:ascii="Times New Roman" w:hAnsi="Times New Roman" w:cs="Times New Roman"/>
          <w:i/>
          <w:iCs/>
          <w:sz w:val="20"/>
          <w:szCs w:val="20"/>
          <w:lang w:val="en-US"/>
        </w:rPr>
        <w:t>In this pa</w:t>
      </w:r>
      <w:r w:rsidR="006A1E61" w:rsidRPr="00801DF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per there is description of </w:t>
      </w:r>
      <w:r w:rsidRPr="00801DF9">
        <w:rPr>
          <w:rFonts w:ascii="Times New Roman" w:hAnsi="Times New Roman" w:cs="Times New Roman"/>
          <w:i/>
          <w:iCs/>
          <w:sz w:val="20"/>
          <w:szCs w:val="20"/>
          <w:lang w:val="en-US"/>
        </w:rPr>
        <w:t>possible</w:t>
      </w:r>
      <w:r w:rsidR="003A552C" w:rsidRPr="00801DF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ways</w:t>
      </w:r>
      <w:r w:rsidR="00801DF9" w:rsidRPr="00801DF9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to translate the graphical user interface specification from the language of task analysis to the language of user actions when modeling dialog logic.</w:t>
      </w:r>
    </w:p>
    <w:p w:rsidR="00933F27" w:rsidRPr="002E6CAC" w:rsidRDefault="00933F27">
      <w:pPr>
        <w:widowControl w:val="0"/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2E6CA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Keywords and Phrases: graphical user interface, task analysis language, user action language, </w:t>
      </w:r>
      <w:r w:rsidR="002E6CAC" w:rsidRPr="002E6CAC">
        <w:rPr>
          <w:rFonts w:ascii="Times New Roman" w:hAnsi="Times New Roman" w:cs="Times New Roman"/>
          <w:i/>
          <w:iCs/>
          <w:sz w:val="20"/>
          <w:szCs w:val="20"/>
          <w:lang w:val="en-US"/>
        </w:rPr>
        <w:t>expression translation</w:t>
      </w:r>
      <w:r w:rsidR="00F242F7" w:rsidRPr="002E6CAC">
        <w:rPr>
          <w:rFonts w:ascii="Times New Roman" w:hAnsi="Times New Roman" w:cs="Times New Roman"/>
          <w:i/>
          <w:iCs/>
          <w:sz w:val="20"/>
          <w:szCs w:val="20"/>
          <w:lang w:val="en-US"/>
        </w:rPr>
        <w:t>,</w:t>
      </w:r>
      <w:r w:rsidR="002E6CAC" w:rsidRPr="002E6CAC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translation rules</w:t>
      </w:r>
      <w:r w:rsidRPr="002E6CAC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</w:p>
    <w:p w:rsidR="00933F27" w:rsidRPr="001830A8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E70D7A" w:rsidRPr="001830A8" w:rsidRDefault="00933F27" w:rsidP="00E70D7A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E6CAC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933F27" w:rsidRPr="006F0AEC" w:rsidRDefault="00BF4A28" w:rsidP="00E70D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389">
        <w:rPr>
          <w:rFonts w:ascii="Times New Roman" w:hAnsi="Times New Roman" w:cs="Times New Roman"/>
          <w:sz w:val="24"/>
          <w:szCs w:val="24"/>
        </w:rPr>
        <w:t xml:space="preserve">Пользовательский интерфейс, в том числе, графический пользовательский интерфейс (ГПИ),  является неотъемлемой частью интерактивных программных систем. Дружественность ГПИ во многом </w:t>
      </w:r>
      <w:r w:rsidR="00806389" w:rsidRPr="00806389">
        <w:rPr>
          <w:rFonts w:ascii="Times New Roman" w:hAnsi="Times New Roman" w:cs="Times New Roman"/>
          <w:sz w:val="24"/>
          <w:szCs w:val="24"/>
        </w:rPr>
        <w:t xml:space="preserve">зависит от качества его диалоговой компоненты. </w:t>
      </w:r>
      <w:r w:rsidR="00933F27" w:rsidRPr="00806389">
        <w:rPr>
          <w:rFonts w:ascii="Times New Roman" w:hAnsi="Times New Roman" w:cs="Times New Roman"/>
          <w:sz w:val="24"/>
          <w:szCs w:val="24"/>
        </w:rPr>
        <w:t xml:space="preserve">Для описания </w:t>
      </w:r>
      <w:r w:rsidR="00806389" w:rsidRPr="00806389">
        <w:rPr>
          <w:rFonts w:ascii="Times New Roman" w:hAnsi="Times New Roman" w:cs="Times New Roman"/>
          <w:sz w:val="24"/>
          <w:szCs w:val="24"/>
        </w:rPr>
        <w:t xml:space="preserve">ГПИ </w:t>
      </w:r>
      <w:r w:rsidR="00933F27" w:rsidRPr="00806389">
        <w:rPr>
          <w:rFonts w:ascii="Times New Roman" w:hAnsi="Times New Roman" w:cs="Times New Roman"/>
          <w:sz w:val="24"/>
          <w:szCs w:val="24"/>
        </w:rPr>
        <w:t>на разных этапах его разработки используются различные нотации. Согласно методике создания ГПИ [</w:t>
      </w:r>
      <w:r w:rsidR="00806389" w:rsidRPr="00806389">
        <w:rPr>
          <w:rFonts w:ascii="Times New Roman" w:hAnsi="Times New Roman" w:cs="Times New Roman"/>
          <w:sz w:val="24"/>
          <w:szCs w:val="24"/>
        </w:rPr>
        <w:t>1</w:t>
      </w:r>
      <w:r w:rsidR="00933F27" w:rsidRPr="00806389">
        <w:rPr>
          <w:rFonts w:ascii="Times New Roman" w:hAnsi="Times New Roman" w:cs="Times New Roman"/>
          <w:sz w:val="24"/>
          <w:szCs w:val="24"/>
        </w:rPr>
        <w:t>], на этапе сбора и анализа требований к ГПИ применяется язык анализа задач (ЯАЗ) на базе н</w:t>
      </w:r>
      <w:r w:rsidR="00933F27" w:rsidRPr="00806389">
        <w:rPr>
          <w:rFonts w:ascii="Times New Roman" w:hAnsi="Times New Roman" w:cs="Times New Roman"/>
          <w:sz w:val="24"/>
          <w:szCs w:val="24"/>
        </w:rPr>
        <w:t>о</w:t>
      </w:r>
      <w:r w:rsidR="00933F27" w:rsidRPr="00806389">
        <w:rPr>
          <w:rFonts w:ascii="Times New Roman" w:hAnsi="Times New Roman" w:cs="Times New Roman"/>
          <w:sz w:val="24"/>
          <w:szCs w:val="24"/>
        </w:rPr>
        <w:t>тации GOMS (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="00933F27" w:rsidRPr="00806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Operators</w:t>
      </w:r>
      <w:proofErr w:type="spellEnd"/>
      <w:r w:rsidR="00933F27" w:rsidRPr="00806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="00933F27" w:rsidRPr="008063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Selecti</w:t>
      </w:r>
      <w:r w:rsidR="00806389" w:rsidRPr="0080638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806389" w:rsidRPr="0080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389" w:rsidRPr="00806389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806389" w:rsidRPr="00806389">
        <w:rPr>
          <w:rFonts w:ascii="Times New Roman" w:hAnsi="Times New Roman" w:cs="Times New Roman"/>
          <w:sz w:val="24"/>
          <w:szCs w:val="24"/>
        </w:rPr>
        <w:t>) [1</w:t>
      </w:r>
      <w:r w:rsidR="00933F27" w:rsidRPr="00806389">
        <w:rPr>
          <w:rFonts w:ascii="Times New Roman" w:hAnsi="Times New Roman" w:cs="Times New Roman"/>
          <w:sz w:val="24"/>
          <w:szCs w:val="24"/>
        </w:rPr>
        <w:t>], на этапе проектирования ГПИ – язык действий пользователя (ЯДП) на базе нотации UAN (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933F27" w:rsidRPr="0080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933F27" w:rsidRPr="008063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27" w:rsidRPr="00806389">
        <w:rPr>
          <w:rFonts w:ascii="Times New Roman" w:hAnsi="Times New Roman" w:cs="Times New Roman"/>
          <w:sz w:val="24"/>
          <w:szCs w:val="24"/>
        </w:rPr>
        <w:t>Notation</w:t>
      </w:r>
      <w:proofErr w:type="spellEnd"/>
      <w:r w:rsidR="00933F27" w:rsidRPr="00806389">
        <w:rPr>
          <w:rFonts w:ascii="Times New Roman" w:hAnsi="Times New Roman" w:cs="Times New Roman"/>
          <w:sz w:val="24"/>
          <w:szCs w:val="24"/>
        </w:rPr>
        <w:t xml:space="preserve">) </w:t>
      </w:r>
      <w:r w:rsidR="00933F27" w:rsidRPr="006F0AEC">
        <w:rPr>
          <w:rFonts w:ascii="Times New Roman" w:hAnsi="Times New Roman" w:cs="Times New Roman"/>
          <w:sz w:val="24"/>
          <w:szCs w:val="24"/>
        </w:rPr>
        <w:t>[</w:t>
      </w:r>
      <w:r w:rsidR="006F0AEC" w:rsidRPr="006F0AEC">
        <w:rPr>
          <w:rFonts w:ascii="Times New Roman" w:hAnsi="Times New Roman" w:cs="Times New Roman"/>
          <w:sz w:val="24"/>
          <w:szCs w:val="24"/>
        </w:rPr>
        <w:t>1</w:t>
      </w:r>
      <w:r w:rsidR="00C54061">
        <w:rPr>
          <w:rFonts w:ascii="Times New Roman" w:hAnsi="Times New Roman" w:cs="Times New Roman"/>
          <w:sz w:val="24"/>
          <w:szCs w:val="24"/>
        </w:rPr>
        <w:t>, 2</w:t>
      </w:r>
      <w:r w:rsidR="00933F27" w:rsidRPr="006F0AEC">
        <w:rPr>
          <w:rFonts w:ascii="Times New Roman" w:hAnsi="Times New Roman" w:cs="Times New Roman"/>
          <w:sz w:val="24"/>
          <w:szCs w:val="24"/>
        </w:rPr>
        <w:t>]. Описание ГПИ на ЯАЗ отражает пользовательское видение (с учётом собственных знаний, умений, опыта, п</w:t>
      </w:r>
      <w:r w:rsidR="00933F27" w:rsidRPr="006F0AEC">
        <w:rPr>
          <w:rFonts w:ascii="Times New Roman" w:hAnsi="Times New Roman" w:cs="Times New Roman"/>
          <w:sz w:val="24"/>
          <w:szCs w:val="24"/>
        </w:rPr>
        <w:t>о</w:t>
      </w:r>
      <w:r w:rsidR="00933F27" w:rsidRPr="006F0AEC">
        <w:rPr>
          <w:rFonts w:ascii="Times New Roman" w:hAnsi="Times New Roman" w:cs="Times New Roman"/>
          <w:sz w:val="24"/>
          <w:szCs w:val="24"/>
        </w:rPr>
        <w:t xml:space="preserve">желаний) решения поставленной задачи в ходе диалога с программной системой. По сути, это является спецификацией требований к ГПИ. ЯДП описывает ГПИ в виде </w:t>
      </w:r>
      <w:r w:rsidR="006F0AEC" w:rsidRPr="006F0AEC">
        <w:rPr>
          <w:rFonts w:ascii="Times New Roman" w:hAnsi="Times New Roman" w:cs="Times New Roman"/>
          <w:sz w:val="24"/>
          <w:szCs w:val="24"/>
        </w:rPr>
        <w:t>совокупности взаим</w:t>
      </w:r>
      <w:r w:rsidR="006F0AEC" w:rsidRPr="006F0AEC">
        <w:rPr>
          <w:rFonts w:ascii="Times New Roman" w:hAnsi="Times New Roman" w:cs="Times New Roman"/>
          <w:sz w:val="24"/>
          <w:szCs w:val="24"/>
        </w:rPr>
        <w:t>о</w:t>
      </w:r>
      <w:r w:rsidR="006F0AEC" w:rsidRPr="006F0AEC">
        <w:rPr>
          <w:rFonts w:ascii="Times New Roman" w:hAnsi="Times New Roman" w:cs="Times New Roman"/>
          <w:sz w:val="24"/>
          <w:szCs w:val="24"/>
        </w:rPr>
        <w:t xml:space="preserve">действующих задач, </w:t>
      </w:r>
      <w:r w:rsidR="0083072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33F27" w:rsidRPr="006F0AEC">
        <w:rPr>
          <w:rFonts w:ascii="Times New Roman" w:hAnsi="Times New Roman" w:cs="Times New Roman"/>
          <w:sz w:val="24"/>
          <w:szCs w:val="24"/>
        </w:rPr>
        <w:t>реакции системы на действия пользователя в процессе диалога.</w:t>
      </w:r>
    </w:p>
    <w:p w:rsidR="00933F27" w:rsidRPr="00DE1866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7B4">
        <w:rPr>
          <w:rFonts w:ascii="Times New Roman" w:hAnsi="Times New Roman" w:cs="Times New Roman"/>
          <w:sz w:val="24"/>
          <w:szCs w:val="24"/>
        </w:rPr>
        <w:t xml:space="preserve">По описанию ГПИ на ЯАЗ может быть получена первоначальная спецификация ГПИ на ЯДП, которая в дальнейшем </w:t>
      </w:r>
      <w:r w:rsidR="00C54061" w:rsidRPr="00CF77B4">
        <w:rPr>
          <w:rFonts w:ascii="Times New Roman" w:hAnsi="Times New Roman" w:cs="Times New Roman"/>
          <w:sz w:val="24"/>
          <w:szCs w:val="24"/>
        </w:rPr>
        <w:t>может быть дополнена и подкорректирована</w:t>
      </w:r>
      <w:r w:rsidRPr="00CF77B4">
        <w:rPr>
          <w:rFonts w:ascii="Times New Roman" w:hAnsi="Times New Roman" w:cs="Times New Roman"/>
          <w:sz w:val="24"/>
          <w:szCs w:val="24"/>
        </w:rPr>
        <w:t xml:space="preserve"> с учётом особенностей ЯДП. </w:t>
      </w:r>
      <w:r w:rsidR="00CF77B4" w:rsidRPr="00CF77B4">
        <w:rPr>
          <w:rFonts w:ascii="Times New Roman" w:hAnsi="Times New Roman" w:cs="Times New Roman"/>
          <w:sz w:val="24"/>
          <w:szCs w:val="24"/>
        </w:rPr>
        <w:t>К</w:t>
      </w:r>
      <w:r w:rsidRPr="00CF77B4">
        <w:rPr>
          <w:rFonts w:ascii="Times New Roman" w:hAnsi="Times New Roman" w:cs="Times New Roman"/>
          <w:sz w:val="24"/>
          <w:szCs w:val="24"/>
        </w:rPr>
        <w:t xml:space="preserve">омпилятор с ЯАЗ на ЯДП позволит ускорить процесс преобразования одной </w:t>
      </w:r>
      <w:r w:rsidRPr="00DE1866">
        <w:rPr>
          <w:rFonts w:ascii="Times New Roman" w:hAnsi="Times New Roman" w:cs="Times New Roman"/>
          <w:sz w:val="24"/>
          <w:szCs w:val="24"/>
        </w:rPr>
        <w:t>специф</w:t>
      </w:r>
      <w:r w:rsidRPr="00DE1866">
        <w:rPr>
          <w:rFonts w:ascii="Times New Roman" w:hAnsi="Times New Roman" w:cs="Times New Roman"/>
          <w:sz w:val="24"/>
          <w:szCs w:val="24"/>
        </w:rPr>
        <w:t>и</w:t>
      </w:r>
      <w:r w:rsidRPr="00DE1866">
        <w:rPr>
          <w:rFonts w:ascii="Times New Roman" w:hAnsi="Times New Roman" w:cs="Times New Roman"/>
          <w:sz w:val="24"/>
          <w:szCs w:val="24"/>
        </w:rPr>
        <w:t>кации ГПИ в другую.</w:t>
      </w:r>
    </w:p>
    <w:p w:rsidR="00933F27" w:rsidRPr="00DE1866" w:rsidRDefault="003764E9" w:rsidP="00E70D7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866">
        <w:rPr>
          <w:rFonts w:ascii="Times New Roman" w:hAnsi="Times New Roman" w:cs="Times New Roman"/>
          <w:sz w:val="24"/>
          <w:szCs w:val="24"/>
        </w:rPr>
        <w:t xml:space="preserve">Важным компонентом компилятора </w:t>
      </w:r>
      <w:r w:rsidR="00CF77B4" w:rsidRPr="00DE1866">
        <w:rPr>
          <w:rFonts w:ascii="Times New Roman" w:hAnsi="Times New Roman" w:cs="Times New Roman"/>
          <w:sz w:val="24"/>
          <w:szCs w:val="24"/>
        </w:rPr>
        <w:t>являются правила трансляции</w:t>
      </w:r>
      <w:r w:rsidR="00933F27" w:rsidRPr="00DE1866">
        <w:rPr>
          <w:rFonts w:ascii="Times New Roman" w:hAnsi="Times New Roman" w:cs="Times New Roman"/>
          <w:sz w:val="24"/>
          <w:szCs w:val="24"/>
        </w:rPr>
        <w:t xml:space="preserve"> [</w:t>
      </w:r>
      <w:r w:rsidR="00CF77B4" w:rsidRPr="00DE1866">
        <w:rPr>
          <w:rFonts w:ascii="Times New Roman" w:hAnsi="Times New Roman" w:cs="Times New Roman"/>
          <w:sz w:val="24"/>
          <w:szCs w:val="24"/>
        </w:rPr>
        <w:t>3</w:t>
      </w:r>
      <w:r w:rsidR="00933F27" w:rsidRPr="00DE1866">
        <w:rPr>
          <w:rFonts w:ascii="Times New Roman" w:hAnsi="Times New Roman" w:cs="Times New Roman"/>
          <w:sz w:val="24"/>
          <w:szCs w:val="24"/>
        </w:rPr>
        <w:t>]</w:t>
      </w:r>
      <w:r w:rsidRPr="00DE1866">
        <w:rPr>
          <w:rFonts w:ascii="Times New Roman" w:hAnsi="Times New Roman" w:cs="Times New Roman"/>
          <w:sz w:val="24"/>
          <w:szCs w:val="24"/>
        </w:rPr>
        <w:t>, вып</w:t>
      </w:r>
      <w:r w:rsidR="005C3554" w:rsidRPr="00DE1866">
        <w:rPr>
          <w:rFonts w:ascii="Times New Roman" w:hAnsi="Times New Roman" w:cs="Times New Roman"/>
          <w:sz w:val="24"/>
          <w:szCs w:val="24"/>
        </w:rPr>
        <w:t>олняющи</w:t>
      </w:r>
      <w:r w:rsidR="00057505" w:rsidRPr="00DE1866">
        <w:rPr>
          <w:rFonts w:ascii="Times New Roman" w:hAnsi="Times New Roman" w:cs="Times New Roman"/>
          <w:sz w:val="24"/>
          <w:szCs w:val="24"/>
        </w:rPr>
        <w:t>е</w:t>
      </w:r>
      <w:r w:rsidR="005C3554" w:rsidRPr="00DE1866">
        <w:rPr>
          <w:rFonts w:ascii="Times New Roman" w:hAnsi="Times New Roman" w:cs="Times New Roman"/>
          <w:sz w:val="24"/>
          <w:szCs w:val="24"/>
        </w:rPr>
        <w:t xml:space="preserve"> </w:t>
      </w:r>
      <w:r w:rsidR="00057505" w:rsidRPr="00DE1866">
        <w:rPr>
          <w:rFonts w:ascii="Times New Roman" w:hAnsi="Times New Roman" w:cs="Times New Roman"/>
          <w:sz w:val="24"/>
          <w:szCs w:val="24"/>
        </w:rPr>
        <w:t>п</w:t>
      </w:r>
      <w:r w:rsidR="00057505" w:rsidRPr="00DE1866">
        <w:rPr>
          <w:rFonts w:ascii="Times New Roman" w:hAnsi="Times New Roman" w:cs="Times New Roman"/>
          <w:sz w:val="24"/>
          <w:szCs w:val="24"/>
        </w:rPr>
        <w:t>е</w:t>
      </w:r>
      <w:r w:rsidR="00057505" w:rsidRPr="00DE1866">
        <w:rPr>
          <w:rFonts w:ascii="Times New Roman" w:hAnsi="Times New Roman" w:cs="Times New Roman"/>
          <w:sz w:val="24"/>
          <w:szCs w:val="24"/>
        </w:rPr>
        <w:t>ревод выражений с одного языка в выражения другого языка; в нашем случае, выражения с ЯАЗ в выражения на ЯДП</w:t>
      </w:r>
      <w:r w:rsidR="00933F27" w:rsidRPr="00DE1866">
        <w:rPr>
          <w:rFonts w:ascii="Times New Roman" w:hAnsi="Times New Roman" w:cs="Times New Roman"/>
          <w:sz w:val="24"/>
          <w:szCs w:val="24"/>
        </w:rPr>
        <w:t xml:space="preserve">. О </w:t>
      </w:r>
      <w:r w:rsidR="00057505" w:rsidRPr="00DE1866">
        <w:rPr>
          <w:rFonts w:ascii="Times New Roman" w:hAnsi="Times New Roman" w:cs="Times New Roman"/>
          <w:sz w:val="24"/>
          <w:szCs w:val="24"/>
        </w:rPr>
        <w:t xml:space="preserve">правилах трансляции с ЯАЗ на ЯДП и </w:t>
      </w:r>
      <w:r w:rsidR="00933F27" w:rsidRPr="00DE1866">
        <w:rPr>
          <w:rFonts w:ascii="Times New Roman" w:hAnsi="Times New Roman" w:cs="Times New Roman"/>
          <w:sz w:val="24"/>
          <w:szCs w:val="24"/>
        </w:rPr>
        <w:t>возможн</w:t>
      </w:r>
      <w:r w:rsidR="00057505" w:rsidRPr="00DE1866">
        <w:rPr>
          <w:rFonts w:ascii="Times New Roman" w:hAnsi="Times New Roman" w:cs="Times New Roman"/>
          <w:sz w:val="24"/>
          <w:szCs w:val="24"/>
        </w:rPr>
        <w:t>ых</w:t>
      </w:r>
      <w:r w:rsidR="00933F27" w:rsidRPr="00DE1866">
        <w:rPr>
          <w:rFonts w:ascii="Times New Roman" w:hAnsi="Times New Roman" w:cs="Times New Roman"/>
          <w:sz w:val="24"/>
          <w:szCs w:val="24"/>
        </w:rPr>
        <w:t xml:space="preserve"> </w:t>
      </w:r>
      <w:r w:rsidR="00057505" w:rsidRPr="00DE1866">
        <w:rPr>
          <w:rFonts w:ascii="Times New Roman" w:hAnsi="Times New Roman" w:cs="Times New Roman"/>
          <w:sz w:val="24"/>
          <w:szCs w:val="24"/>
        </w:rPr>
        <w:t>подходах их примен</w:t>
      </w:r>
      <w:r w:rsidR="00057505" w:rsidRPr="00DE1866">
        <w:rPr>
          <w:rFonts w:ascii="Times New Roman" w:hAnsi="Times New Roman" w:cs="Times New Roman"/>
          <w:sz w:val="24"/>
          <w:szCs w:val="24"/>
        </w:rPr>
        <w:t>е</w:t>
      </w:r>
      <w:r w:rsidR="00057505" w:rsidRPr="00DE1866">
        <w:rPr>
          <w:rFonts w:ascii="Times New Roman" w:hAnsi="Times New Roman" w:cs="Times New Roman"/>
          <w:sz w:val="24"/>
          <w:szCs w:val="24"/>
        </w:rPr>
        <w:t>ния</w:t>
      </w:r>
      <w:r w:rsidR="00933F27" w:rsidRPr="00DE1866">
        <w:rPr>
          <w:rFonts w:ascii="Times New Roman" w:hAnsi="Times New Roman" w:cs="Times New Roman"/>
          <w:sz w:val="24"/>
          <w:szCs w:val="24"/>
        </w:rPr>
        <w:t>, пойдёт речь ниже.</w:t>
      </w:r>
    </w:p>
    <w:p w:rsidR="00795385" w:rsidRPr="00C91B19" w:rsidRDefault="00933F27" w:rsidP="00795385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91B19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8F3E35" w:rsidRPr="00C91B19">
        <w:rPr>
          <w:rFonts w:ascii="Times New Roman" w:hAnsi="Times New Roman" w:cs="Times New Roman"/>
          <w:b/>
          <w:bCs/>
          <w:sz w:val="24"/>
          <w:szCs w:val="24"/>
        </w:rPr>
        <w:t>НОТАЦИЯ ДЕЙС</w:t>
      </w:r>
      <w:r w:rsidR="00C91B19" w:rsidRPr="00C91B19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8F3E35" w:rsidRPr="00C91B19">
        <w:rPr>
          <w:rFonts w:ascii="Times New Roman" w:hAnsi="Times New Roman" w:cs="Times New Roman"/>
          <w:b/>
          <w:bCs/>
          <w:sz w:val="24"/>
          <w:szCs w:val="24"/>
        </w:rPr>
        <w:t xml:space="preserve">ВИЙ ПОЛЬЗОВАТЕЛЯ </w:t>
      </w:r>
    </w:p>
    <w:p w:rsidR="00EB309C" w:rsidRPr="00EB309C" w:rsidRDefault="00EB309C" w:rsidP="007953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Синтаксис и семантика ЯАЗ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работах </w:t>
      </w:r>
      <w:r w:rsidRPr="00EB309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4, 5</w:t>
      </w:r>
      <w:r w:rsidRPr="00EB309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F27" w:rsidRPr="00C91B19" w:rsidRDefault="00C91B19" w:rsidP="0079538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91B19">
        <w:rPr>
          <w:rFonts w:ascii="Times New Roman" w:hAnsi="Times New Roman" w:cs="Times New Roman"/>
          <w:sz w:val="24"/>
          <w:szCs w:val="24"/>
        </w:rPr>
        <w:t xml:space="preserve">Прежде чем рассматривать правила трансляции выражений с ЯАЗ на ЯДП, остановимся на терминах и условных обозначениях нотации действий пользователя </w:t>
      </w:r>
      <w:r w:rsidRPr="00C91B19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C91B19">
        <w:rPr>
          <w:rFonts w:ascii="Times New Roman" w:hAnsi="Times New Roman" w:cs="Times New Roman"/>
          <w:sz w:val="24"/>
          <w:szCs w:val="24"/>
        </w:rPr>
        <w:t>.</w:t>
      </w:r>
    </w:p>
    <w:p w:rsidR="008F3A27" w:rsidRPr="008F3A27" w:rsidRDefault="008F3A27" w:rsidP="00AF0AF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3A27">
        <w:rPr>
          <w:rFonts w:ascii="Times New Roman" w:hAnsi="Times New Roman" w:cs="Times New Roman"/>
          <w:sz w:val="24"/>
          <w:szCs w:val="24"/>
        </w:rPr>
        <w:lastRenderedPageBreak/>
        <w:t xml:space="preserve">Нотация </w:t>
      </w:r>
      <w:r w:rsidRPr="008F3A27">
        <w:rPr>
          <w:rFonts w:ascii="Times New Roman" w:hAnsi="Times New Roman" w:cs="Times New Roman"/>
          <w:bCs/>
          <w:sz w:val="24"/>
          <w:szCs w:val="24"/>
          <w:lang w:val="en-US"/>
        </w:rPr>
        <w:t>UAN</w:t>
      </w:r>
      <w:r w:rsidRPr="008F3A2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F3A27">
        <w:rPr>
          <w:rFonts w:ascii="Times New Roman" w:hAnsi="Times New Roman" w:cs="Times New Roman"/>
          <w:bCs/>
          <w:sz w:val="24"/>
          <w:szCs w:val="24"/>
          <w:lang w:val="en-US"/>
        </w:rPr>
        <w:t>User</w:t>
      </w:r>
      <w:r w:rsidRPr="008F3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bCs/>
          <w:sz w:val="24"/>
          <w:szCs w:val="24"/>
          <w:lang w:val="en-US"/>
        </w:rPr>
        <w:t>Action</w:t>
      </w:r>
      <w:r w:rsidRPr="008F3A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bCs/>
          <w:sz w:val="24"/>
          <w:szCs w:val="24"/>
          <w:lang w:val="en-US"/>
        </w:rPr>
        <w:t>Notation</w:t>
      </w:r>
      <w:r w:rsidRPr="008F3A27">
        <w:rPr>
          <w:rFonts w:ascii="Times New Roman" w:hAnsi="Times New Roman" w:cs="Times New Roman"/>
          <w:bCs/>
          <w:sz w:val="24"/>
          <w:szCs w:val="24"/>
        </w:rPr>
        <w:t>)</w:t>
      </w:r>
      <w:r w:rsidRPr="008F3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bCs/>
          <w:sz w:val="24"/>
          <w:szCs w:val="24"/>
        </w:rPr>
        <w:t>[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8F3A27">
        <w:rPr>
          <w:rFonts w:ascii="Times New Roman" w:hAnsi="Times New Roman" w:cs="Times New Roman"/>
          <w:bCs/>
          <w:sz w:val="24"/>
          <w:szCs w:val="24"/>
        </w:rPr>
        <w:t xml:space="preserve">, 2] </w:t>
      </w:r>
      <w:r w:rsidRPr="008F3A27">
        <w:rPr>
          <w:rFonts w:ascii="Times New Roman" w:hAnsi="Times New Roman" w:cs="Times New Roman"/>
          <w:sz w:val="24"/>
          <w:szCs w:val="24"/>
        </w:rPr>
        <w:t xml:space="preserve">была разработана в 80-х годах </w:t>
      </w:r>
      <w:r w:rsidR="00AF0A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8F3A27">
        <w:rPr>
          <w:rFonts w:ascii="Times New Roman" w:hAnsi="Times New Roman" w:cs="Times New Roman"/>
          <w:sz w:val="24"/>
          <w:szCs w:val="24"/>
        </w:rPr>
        <w:t xml:space="preserve"> века. </w:t>
      </w:r>
      <w:r w:rsidRPr="008F3A27">
        <w:rPr>
          <w:rFonts w:ascii="Times New Roman" w:hAnsi="Times New Roman" w:cs="Times New Roman"/>
          <w:bCs/>
          <w:sz w:val="24"/>
          <w:szCs w:val="24"/>
        </w:rPr>
        <w:t>Целью</w:t>
      </w:r>
      <w:r w:rsidRPr="008F3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8F3A27">
        <w:rPr>
          <w:rFonts w:ascii="Times New Roman" w:hAnsi="Times New Roman" w:cs="Times New Roman"/>
          <w:sz w:val="24"/>
          <w:szCs w:val="24"/>
        </w:rPr>
        <w:t xml:space="preserve"> является описание взаимодействия между пользователем и системой в терминах действий пользователя, реакций системы и состояний интерфейса.</w:t>
      </w:r>
    </w:p>
    <w:p w:rsidR="008F3A27" w:rsidRPr="008F3A27" w:rsidRDefault="008F3A27" w:rsidP="00351FB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3A27">
        <w:rPr>
          <w:rFonts w:ascii="Times New Roman" w:hAnsi="Times New Roman" w:cs="Times New Roman"/>
          <w:sz w:val="24"/>
          <w:szCs w:val="24"/>
        </w:rPr>
        <w:t xml:space="preserve">Основной организационной единицей в </w:t>
      </w:r>
      <w:r w:rsidRPr="008F3A2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8F3A27">
        <w:rPr>
          <w:rFonts w:ascii="Times New Roman" w:hAnsi="Times New Roman" w:cs="Times New Roman"/>
          <w:sz w:val="24"/>
          <w:szCs w:val="24"/>
        </w:rPr>
        <w:t xml:space="preserve"> является задача, которая может включать в себя как отдельные действия пользователя</w:t>
      </w:r>
      <w:r w:rsidR="00A56D21" w:rsidRPr="00A56D21">
        <w:rPr>
          <w:rFonts w:ascii="Times New Roman" w:hAnsi="Times New Roman" w:cs="Times New Roman"/>
          <w:sz w:val="24"/>
          <w:szCs w:val="24"/>
        </w:rPr>
        <w:t xml:space="preserve"> (</w:t>
      </w:r>
      <w:r w:rsidRPr="008F3A27">
        <w:rPr>
          <w:rFonts w:ascii="Times New Roman" w:hAnsi="Times New Roman" w:cs="Times New Roman"/>
          <w:sz w:val="24"/>
          <w:szCs w:val="24"/>
        </w:rPr>
        <w:t>выбор пиктограммы</w:t>
      </w:r>
      <w:r w:rsidR="00A56D21" w:rsidRPr="00A56D21">
        <w:rPr>
          <w:rFonts w:ascii="Times New Roman" w:hAnsi="Times New Roman" w:cs="Times New Roman"/>
          <w:sz w:val="24"/>
          <w:szCs w:val="24"/>
        </w:rPr>
        <w:t>)</w:t>
      </w:r>
      <w:r w:rsidRPr="008F3A27">
        <w:rPr>
          <w:rFonts w:ascii="Times New Roman" w:hAnsi="Times New Roman" w:cs="Times New Roman"/>
          <w:sz w:val="24"/>
          <w:szCs w:val="24"/>
        </w:rPr>
        <w:t>, так и другие задачи</w:t>
      </w:r>
      <w:r w:rsidR="00A56D21">
        <w:rPr>
          <w:rFonts w:ascii="Times New Roman" w:hAnsi="Times New Roman" w:cs="Times New Roman"/>
          <w:sz w:val="24"/>
          <w:szCs w:val="24"/>
        </w:rPr>
        <w:t>.</w:t>
      </w:r>
      <w:r w:rsidRPr="008F3A27">
        <w:rPr>
          <w:rFonts w:ascii="Times New Roman" w:hAnsi="Times New Roman" w:cs="Times New Roman"/>
          <w:sz w:val="24"/>
          <w:szCs w:val="24"/>
        </w:rPr>
        <w:t xml:space="preserve"> </w:t>
      </w:r>
      <w:r w:rsidR="00EC7FA1">
        <w:rPr>
          <w:rFonts w:ascii="Times New Roman" w:hAnsi="Times New Roman" w:cs="Times New Roman"/>
          <w:sz w:val="24"/>
          <w:szCs w:val="24"/>
        </w:rPr>
        <w:t xml:space="preserve">Действие пользователя является атомарным элементом задачи. </w:t>
      </w:r>
      <w:r w:rsidRPr="008F3A27">
        <w:rPr>
          <w:rFonts w:ascii="Times New Roman" w:hAnsi="Times New Roman" w:cs="Times New Roman"/>
          <w:sz w:val="24"/>
          <w:szCs w:val="24"/>
        </w:rPr>
        <w:t xml:space="preserve">Таким образом, в нотации </w:t>
      </w:r>
      <w:r w:rsidRPr="008F3A2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8F3A27">
        <w:rPr>
          <w:rFonts w:ascii="Times New Roman" w:hAnsi="Times New Roman" w:cs="Times New Roman"/>
          <w:sz w:val="24"/>
          <w:szCs w:val="24"/>
        </w:rPr>
        <w:t xml:space="preserve"> задачи могут состоять или только из подзадач (верхний уровень абстракции), или из подзадач и действий пользователя (нижний уровень абстракции).</w:t>
      </w:r>
    </w:p>
    <w:p w:rsidR="008F3A27" w:rsidRPr="008F3A27" w:rsidRDefault="008F3A27" w:rsidP="00CF459E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A27">
        <w:rPr>
          <w:rFonts w:ascii="Times New Roman" w:hAnsi="Times New Roman" w:cs="Times New Roman"/>
          <w:sz w:val="24"/>
          <w:szCs w:val="24"/>
        </w:rPr>
        <w:t xml:space="preserve">Задачи верхнего уровня абстракции записываются вне таблиц в виде равенств, в левой части которых записаны задачи, а в правой – соединенные операторами </w:t>
      </w:r>
      <w:r w:rsidRPr="008F3A2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8F3A27">
        <w:rPr>
          <w:rFonts w:ascii="Times New Roman" w:hAnsi="Times New Roman" w:cs="Times New Roman"/>
          <w:sz w:val="24"/>
          <w:szCs w:val="24"/>
        </w:rPr>
        <w:t xml:space="preserve"> подзадачи, необходимые для их выполнения.</w:t>
      </w:r>
      <w:proofErr w:type="gramEnd"/>
      <w:r w:rsidR="00A56D21">
        <w:rPr>
          <w:rFonts w:ascii="Times New Roman" w:hAnsi="Times New Roman" w:cs="Times New Roman"/>
          <w:sz w:val="24"/>
          <w:szCs w:val="24"/>
        </w:rPr>
        <w:t xml:space="preserve"> Перечень операторов приведен в таблице 1.</w:t>
      </w:r>
    </w:p>
    <w:p w:rsidR="008F3A27" w:rsidRPr="008F3A27" w:rsidRDefault="008F3A27" w:rsidP="00A56D2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B3147">
        <w:rPr>
          <w:rFonts w:ascii="Times New Roman" w:hAnsi="Times New Roman" w:cs="Times New Roman"/>
          <w:bCs/>
          <w:sz w:val="24"/>
          <w:szCs w:val="24"/>
        </w:rPr>
        <w:t xml:space="preserve">Таблица 1 – Операторы </w:t>
      </w:r>
      <w:r w:rsidRPr="007B3147">
        <w:rPr>
          <w:rFonts w:ascii="Times New Roman" w:hAnsi="Times New Roman" w:cs="Times New Roman"/>
          <w:bCs/>
          <w:sz w:val="24"/>
          <w:szCs w:val="24"/>
          <w:lang w:val="en-US"/>
        </w:rPr>
        <w:t>UAN</w:t>
      </w:r>
      <w:r w:rsidRPr="007B3147">
        <w:rPr>
          <w:rFonts w:ascii="Times New Roman" w:hAnsi="Times New Roman" w:cs="Times New Roman"/>
          <w:bCs/>
          <w:sz w:val="24"/>
          <w:szCs w:val="24"/>
        </w:rPr>
        <w:t xml:space="preserve"> для описания взаимодействия задач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6237"/>
      </w:tblGrid>
      <w:tr w:rsidR="008F3A27" w:rsidRPr="008F3A27" w:rsidTr="007D28CB">
        <w:tc>
          <w:tcPr>
            <w:tcW w:w="2235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6237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8F3A27" w:rsidRPr="008F3A27" w:rsidTr="007D28CB">
        <w:tc>
          <w:tcPr>
            <w:tcW w:w="2235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</w:tr>
      <w:tr w:rsidR="008F3A27" w:rsidRPr="008F3A27" w:rsidTr="007D28CB">
        <w:tc>
          <w:tcPr>
            <w:tcW w:w="2235" w:type="dxa"/>
            <w:vAlign w:val="center"/>
          </w:tcPr>
          <w:p w:rsidR="008F3A27" w:rsidRPr="007D28CB" w:rsidRDefault="008F3A27" w:rsidP="00A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Последовател</w:t>
            </w: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ь</w:t>
            </w: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ная композиция</w:t>
            </w:r>
          </w:p>
        </w:tc>
        <w:tc>
          <w:tcPr>
            <w:tcW w:w="1701" w:type="dxa"/>
            <w:vAlign w:val="center"/>
          </w:tcPr>
          <w:p w:rsidR="008F3A27" w:rsidRPr="00B33926" w:rsidRDefault="008F3A27" w:rsidP="00A56D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8F3A27" w:rsidRPr="008F3A27" w:rsidRDefault="008F3A27" w:rsidP="00A56D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7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может начаться только после успешного заве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шения задачи </w:t>
            </w:r>
            <w:r w:rsidRPr="007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3A27" w:rsidRPr="008F3A27" w:rsidTr="007D28CB">
        <w:tc>
          <w:tcPr>
            <w:tcW w:w="2235" w:type="dxa"/>
            <w:vAlign w:val="center"/>
          </w:tcPr>
          <w:p w:rsidR="008F3A27" w:rsidRPr="007D28CB" w:rsidRDefault="008F3A27" w:rsidP="00A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</w:t>
            </w:r>
          </w:p>
        </w:tc>
        <w:tc>
          <w:tcPr>
            <w:tcW w:w="1701" w:type="dxa"/>
            <w:vAlign w:val="center"/>
          </w:tcPr>
          <w:p w:rsidR="008F3A27" w:rsidRPr="00B33926" w:rsidRDefault="008F3A27" w:rsidP="00A56D21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(</w:t>
            </w:r>
            <w:r w:rsidRPr="00B33926">
              <w:rPr>
                <w:b w:val="0"/>
                <w:sz w:val="24"/>
                <w:lang w:val="en-US"/>
              </w:rPr>
              <w:t>t</w:t>
            </w:r>
            <w:r w:rsidRPr="00B33926">
              <w:rPr>
                <w:b w:val="0"/>
                <w:sz w:val="24"/>
              </w:rPr>
              <w:t>=</w:t>
            </w:r>
            <w:r w:rsidRPr="00B33926">
              <w:rPr>
                <w:b w:val="0"/>
                <w:sz w:val="24"/>
                <w:lang w:val="en-US"/>
              </w:rPr>
              <w:t>n</w:t>
            </w:r>
            <w:r w:rsidRPr="00B33926">
              <w:rPr>
                <w:b w:val="0"/>
                <w:sz w:val="24"/>
              </w:rPr>
              <w:t xml:space="preserve">)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8F3A27" w:rsidRPr="008F3A27" w:rsidRDefault="008F3A27" w:rsidP="00426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7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выполняется перед задачей </w:t>
            </w:r>
            <w:r w:rsidRPr="007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, но за вре</w:t>
            </w:r>
            <w:r w:rsidR="004269FC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C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50F8" w:rsidRPr="008F3A27" w:rsidTr="007D28CB">
        <w:tc>
          <w:tcPr>
            <w:tcW w:w="2235" w:type="dxa"/>
            <w:vAlign w:val="center"/>
          </w:tcPr>
          <w:p w:rsidR="00F150F8" w:rsidRPr="007D28CB" w:rsidRDefault="00F150F8" w:rsidP="004825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Взаимодействие</w:t>
            </w:r>
          </w:p>
        </w:tc>
        <w:tc>
          <w:tcPr>
            <w:tcW w:w="1701" w:type="dxa"/>
            <w:vAlign w:val="center"/>
          </w:tcPr>
          <w:p w:rsidR="00F150F8" w:rsidRPr="00B33926" w:rsidRDefault="00F150F8" w:rsidP="004825FD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| |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F150F8" w:rsidRPr="008F3A27" w:rsidRDefault="00F150F8" w:rsidP="004825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F150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150F8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могут выполняться параллельно, синхрон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зируясь по одинаковым подзадачам. </w:t>
            </w:r>
          </w:p>
        </w:tc>
      </w:tr>
      <w:tr w:rsidR="005D467F" w:rsidRPr="008F3A27" w:rsidTr="007D28CB">
        <w:tc>
          <w:tcPr>
            <w:tcW w:w="2235" w:type="dxa"/>
            <w:vAlign w:val="center"/>
          </w:tcPr>
          <w:p w:rsidR="005D467F" w:rsidRPr="007D28CB" w:rsidRDefault="005D467F" w:rsidP="00CF47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Чередование</w:t>
            </w:r>
          </w:p>
        </w:tc>
        <w:tc>
          <w:tcPr>
            <w:tcW w:w="1701" w:type="dxa"/>
            <w:vAlign w:val="center"/>
          </w:tcPr>
          <w:p w:rsidR="005D467F" w:rsidRPr="00B33926" w:rsidRDefault="005D467F" w:rsidP="00CF47BF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</w:t>
            </w:r>
            <w:r w:rsidRPr="00B33926">
              <w:rPr>
                <w:b w:val="0"/>
                <w:sz w:val="24"/>
                <w:lang w:val="en-US"/>
              </w:rPr>
              <w:sym w:font="Symbol" w:char="F0DB"/>
            </w:r>
            <w:r w:rsidRPr="00B33926">
              <w:rPr>
                <w:b w:val="0"/>
                <w:sz w:val="24"/>
              </w:rPr>
              <w:t xml:space="preserve">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5D467F" w:rsidRPr="008F3A27" w:rsidRDefault="005D467F" w:rsidP="00CF47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5D46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5D46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D467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могут многократно прерывать друг друга, чередуясь между собой.</w:t>
            </w:r>
          </w:p>
        </w:tc>
      </w:tr>
      <w:tr w:rsidR="0097245F" w:rsidRPr="008F3A27" w:rsidTr="007D28CB">
        <w:tc>
          <w:tcPr>
            <w:tcW w:w="2235" w:type="dxa"/>
            <w:vAlign w:val="center"/>
          </w:tcPr>
          <w:p w:rsidR="0097245F" w:rsidRPr="007D28CB" w:rsidRDefault="0097245F" w:rsidP="00AA54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Однонаправле</w:t>
            </w: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ное чередование</w:t>
            </w:r>
          </w:p>
        </w:tc>
        <w:tc>
          <w:tcPr>
            <w:tcW w:w="1701" w:type="dxa"/>
            <w:vAlign w:val="center"/>
          </w:tcPr>
          <w:p w:rsidR="0097245F" w:rsidRPr="00B33926" w:rsidRDefault="0097245F" w:rsidP="00AA5446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</w:t>
            </w:r>
            <w:r w:rsidRPr="00B33926">
              <w:rPr>
                <w:b w:val="0"/>
                <w:sz w:val="24"/>
                <w:lang w:val="en-US"/>
              </w:rPr>
              <w:sym w:font="Symbol" w:char="F0DE"/>
            </w:r>
            <w:r w:rsidRPr="00B33926">
              <w:rPr>
                <w:b w:val="0"/>
                <w:sz w:val="24"/>
              </w:rPr>
              <w:t xml:space="preserve">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97245F" w:rsidRPr="008F3A27" w:rsidRDefault="0097245F" w:rsidP="00AA54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97245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может прервать задачу </w:t>
            </w:r>
            <w:r w:rsidRPr="0097245F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bCs/>
                <w:sz w:val="24"/>
                <w:szCs w:val="24"/>
              </w:rPr>
              <w:t>с последующим возо</w:t>
            </w:r>
            <w:r w:rsidRPr="008F3A2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8F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новлением задачи </w:t>
            </w:r>
            <w:r w:rsidRPr="0097245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4DF5" w:rsidRPr="008F3A27" w:rsidTr="007D28CB">
        <w:tc>
          <w:tcPr>
            <w:tcW w:w="2235" w:type="dxa"/>
            <w:vAlign w:val="center"/>
          </w:tcPr>
          <w:p w:rsidR="00A44DF5" w:rsidRPr="007D28CB" w:rsidRDefault="00A44DF5" w:rsidP="006940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Независимый порядок</w:t>
            </w:r>
          </w:p>
        </w:tc>
        <w:tc>
          <w:tcPr>
            <w:tcW w:w="1701" w:type="dxa"/>
            <w:vAlign w:val="center"/>
          </w:tcPr>
          <w:p w:rsidR="00A44DF5" w:rsidRPr="00B33926" w:rsidRDefault="00A44DF5" w:rsidP="00694093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&amp;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A44DF5" w:rsidRPr="008F3A27" w:rsidRDefault="00A44DF5" w:rsidP="006940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A44DF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44DF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завершены, однако порядок их выполнения не важен.</w:t>
            </w:r>
          </w:p>
        </w:tc>
      </w:tr>
      <w:tr w:rsidR="00A44DF5" w:rsidRPr="008F3A27" w:rsidTr="007D28CB">
        <w:tc>
          <w:tcPr>
            <w:tcW w:w="2235" w:type="dxa"/>
            <w:vAlign w:val="center"/>
          </w:tcPr>
          <w:p w:rsidR="00A44DF5" w:rsidRPr="007D28CB" w:rsidRDefault="00A44DF5" w:rsidP="00DB43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Прерывание</w:t>
            </w:r>
          </w:p>
        </w:tc>
        <w:tc>
          <w:tcPr>
            <w:tcW w:w="1701" w:type="dxa"/>
            <w:vAlign w:val="center"/>
          </w:tcPr>
          <w:p w:rsidR="00A44DF5" w:rsidRPr="00B33926" w:rsidRDefault="00A44DF5" w:rsidP="00DB43E1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</w:t>
            </w:r>
            <w:r w:rsidRPr="00B33926">
              <w:rPr>
                <w:b w:val="0"/>
                <w:sz w:val="24"/>
              </w:rPr>
              <w:sym w:font="Symbol" w:char="F0AE"/>
            </w:r>
            <w:r w:rsidRPr="00B33926">
              <w:rPr>
                <w:b w:val="0"/>
                <w:sz w:val="24"/>
              </w:rPr>
              <w:t xml:space="preserve">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vAlign w:val="center"/>
          </w:tcPr>
          <w:p w:rsidR="00A44DF5" w:rsidRPr="008F3A27" w:rsidRDefault="00A44DF5" w:rsidP="00DB4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A44DF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 может прервать задачу </w:t>
            </w:r>
            <w:r w:rsidRPr="00A44DF5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для выполнения своих действий без последующего возобновления задачи </w:t>
            </w:r>
            <w:r w:rsidRPr="00A44DF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44DF5" w:rsidRPr="008F3A27" w:rsidTr="007D28CB">
        <w:tc>
          <w:tcPr>
            <w:tcW w:w="2235" w:type="dxa"/>
            <w:tcBorders>
              <w:bottom w:val="nil"/>
            </w:tcBorders>
            <w:vAlign w:val="center"/>
          </w:tcPr>
          <w:p w:rsidR="00A44DF5" w:rsidRPr="007D28CB" w:rsidRDefault="00A44DF5" w:rsidP="00A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Непрерывность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A44DF5" w:rsidRPr="00B33926" w:rsidRDefault="00A44DF5" w:rsidP="00A56D21">
            <w:pPr>
              <w:pStyle w:val="5"/>
              <w:rPr>
                <w:b w:val="0"/>
                <w:sz w:val="24"/>
                <w:lang w:val="en-US"/>
              </w:rPr>
            </w:pPr>
            <w:r w:rsidRPr="00B33926">
              <w:rPr>
                <w:b w:val="0"/>
                <w:sz w:val="24"/>
                <w:lang w:val="en-US"/>
              </w:rPr>
              <w:t>&lt;A&gt;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A44DF5" w:rsidRPr="00A44DF5" w:rsidRDefault="00A44DF5" w:rsidP="007D2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A44D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A44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может быть прервана.</w:t>
            </w:r>
          </w:p>
        </w:tc>
      </w:tr>
      <w:tr w:rsidR="00B02C64" w:rsidRPr="008F3A27" w:rsidTr="007D28CB">
        <w:tc>
          <w:tcPr>
            <w:tcW w:w="2235" w:type="dxa"/>
            <w:tcBorders>
              <w:bottom w:val="nil"/>
            </w:tcBorders>
            <w:vAlign w:val="center"/>
          </w:tcPr>
          <w:p w:rsidR="00B02C64" w:rsidRPr="007D28CB" w:rsidRDefault="00B02C64" w:rsidP="00460B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Выбор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02C64" w:rsidRPr="00B33926" w:rsidRDefault="00B02C64" w:rsidP="00460B50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</w:rPr>
              <w:t xml:space="preserve"> | </w:t>
            </w:r>
            <w:r w:rsidRPr="00B33926">
              <w:rPr>
                <w:b w:val="0"/>
                <w:sz w:val="24"/>
                <w:lang w:val="en-US"/>
              </w:rPr>
              <w:t>B</w:t>
            </w:r>
          </w:p>
        </w:tc>
        <w:tc>
          <w:tcPr>
            <w:tcW w:w="6237" w:type="dxa"/>
            <w:tcBorders>
              <w:bottom w:val="nil"/>
            </w:tcBorders>
            <w:vAlign w:val="center"/>
          </w:tcPr>
          <w:p w:rsidR="00B02C64" w:rsidRPr="008F3A27" w:rsidRDefault="00B02C64" w:rsidP="0046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Может выполняться либо задача </w:t>
            </w:r>
            <w:r w:rsidRPr="003149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либо задача </w:t>
            </w:r>
            <w:r w:rsidRPr="003149ED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C64" w:rsidRPr="008F3A27" w:rsidTr="007D28CB">
        <w:tc>
          <w:tcPr>
            <w:tcW w:w="2235" w:type="dxa"/>
            <w:vMerge w:val="restart"/>
            <w:vAlign w:val="center"/>
          </w:tcPr>
          <w:p w:rsidR="00B02C64" w:rsidRPr="007D28CB" w:rsidRDefault="00B02C64" w:rsidP="008F04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D28C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vAlign w:val="center"/>
          </w:tcPr>
          <w:p w:rsidR="00B02C64" w:rsidRPr="00B33926" w:rsidRDefault="00B02C64" w:rsidP="00734300">
            <w:pPr>
              <w:pStyle w:val="5"/>
              <w:rPr>
                <w:bCs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  <w:vertAlign w:val="superscript"/>
              </w:rPr>
              <w:t>*</w:t>
            </w:r>
          </w:p>
        </w:tc>
        <w:tc>
          <w:tcPr>
            <w:tcW w:w="6237" w:type="dxa"/>
            <w:vAlign w:val="center"/>
          </w:tcPr>
          <w:p w:rsidR="00B02C64" w:rsidRPr="008F3A27" w:rsidRDefault="00B02C64" w:rsidP="00734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73430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выполняться ноль или более раз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C64" w:rsidRPr="008F3A27" w:rsidTr="007D28CB">
        <w:tc>
          <w:tcPr>
            <w:tcW w:w="2235" w:type="dxa"/>
            <w:vMerge/>
            <w:vAlign w:val="center"/>
          </w:tcPr>
          <w:p w:rsidR="00B02C64" w:rsidRPr="007D28CB" w:rsidRDefault="00B02C64" w:rsidP="00A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C64" w:rsidRPr="00B33926" w:rsidRDefault="00B02C64" w:rsidP="00A56D21">
            <w:pPr>
              <w:pStyle w:val="5"/>
              <w:rPr>
                <w:b w:val="0"/>
                <w:sz w:val="24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  <w:vertAlign w:val="superscript"/>
              </w:rPr>
              <w:t>+</w:t>
            </w:r>
          </w:p>
        </w:tc>
        <w:tc>
          <w:tcPr>
            <w:tcW w:w="6237" w:type="dxa"/>
            <w:vAlign w:val="center"/>
          </w:tcPr>
          <w:p w:rsidR="00B02C64" w:rsidRPr="008F3A27" w:rsidRDefault="00B02C64" w:rsidP="00B15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73430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выполняться один или более раз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C64" w:rsidRPr="008F3A27" w:rsidTr="007D28CB">
        <w:tc>
          <w:tcPr>
            <w:tcW w:w="2235" w:type="dxa"/>
            <w:vMerge/>
            <w:vAlign w:val="center"/>
          </w:tcPr>
          <w:p w:rsidR="00B02C64" w:rsidRPr="007D28CB" w:rsidRDefault="00B02C64" w:rsidP="00A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C64" w:rsidRPr="00B33926" w:rsidRDefault="00B02C64" w:rsidP="00A56D21">
            <w:pPr>
              <w:pStyle w:val="5"/>
              <w:rPr>
                <w:b w:val="0"/>
                <w:sz w:val="24"/>
                <w:lang w:val="en-US"/>
              </w:rPr>
            </w:pPr>
            <w:r w:rsidRPr="00B33926">
              <w:rPr>
                <w:b w:val="0"/>
                <w:sz w:val="24"/>
                <w:lang w:val="en-US"/>
              </w:rPr>
              <w:t>A</w:t>
            </w:r>
            <w:r w:rsidRPr="00B33926">
              <w:rPr>
                <w:b w:val="0"/>
                <w:sz w:val="24"/>
                <w:vertAlign w:val="superscript"/>
                <w:lang w:val="en-US"/>
              </w:rPr>
              <w:t>n</w:t>
            </w:r>
          </w:p>
        </w:tc>
        <w:tc>
          <w:tcPr>
            <w:tcW w:w="6237" w:type="dxa"/>
            <w:vAlign w:val="center"/>
          </w:tcPr>
          <w:p w:rsidR="00B02C64" w:rsidRPr="008F3A27" w:rsidRDefault="00B02C64" w:rsidP="00537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73430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выполняться в точности </w:t>
            </w:r>
            <w:r w:rsidRPr="00537D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C64" w:rsidRPr="008F3A27" w:rsidTr="007D28CB">
        <w:tc>
          <w:tcPr>
            <w:tcW w:w="2235" w:type="dxa"/>
            <w:vMerge/>
            <w:vAlign w:val="center"/>
          </w:tcPr>
          <w:p w:rsidR="00B02C64" w:rsidRPr="007D28CB" w:rsidRDefault="00B02C64" w:rsidP="00A56D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2C64" w:rsidRPr="00B33926" w:rsidRDefault="00B02C64" w:rsidP="00A56D21">
            <w:pPr>
              <w:pStyle w:val="5"/>
              <w:rPr>
                <w:b w:val="0"/>
                <w:sz w:val="24"/>
                <w:lang w:val="en-US"/>
              </w:rPr>
            </w:pPr>
            <w:r w:rsidRPr="00B33926">
              <w:rPr>
                <w:b w:val="0"/>
                <w:sz w:val="24"/>
                <w:lang w:val="en-US"/>
              </w:rPr>
              <w:t>{A}</w:t>
            </w:r>
          </w:p>
        </w:tc>
        <w:tc>
          <w:tcPr>
            <w:tcW w:w="6237" w:type="dxa"/>
            <w:vAlign w:val="center"/>
          </w:tcPr>
          <w:p w:rsidR="00B02C64" w:rsidRPr="008F3A27" w:rsidRDefault="00B02C64" w:rsidP="00ED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73430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Pr="008F3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выполняться ноль или один раз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C64" w:rsidRPr="008F3A27" w:rsidTr="007D28CB">
        <w:tc>
          <w:tcPr>
            <w:tcW w:w="2235" w:type="dxa"/>
            <w:vAlign w:val="center"/>
          </w:tcPr>
          <w:p w:rsidR="00B02C64" w:rsidRPr="007D28CB" w:rsidRDefault="00B02C64" w:rsidP="006238A7">
            <w:pPr>
              <w:spacing w:after="0"/>
              <w:rPr>
                <w:b/>
              </w:rPr>
            </w:pPr>
            <w:r w:rsidRPr="007D28CB">
              <w:rPr>
                <w:rFonts w:ascii="Times New Roman" w:hAnsi="Times New Roman" w:cs="Times New Roman"/>
                <w:b/>
                <w:sz w:val="24"/>
                <w:szCs w:val="24"/>
              </w:rPr>
              <w:t>Предусловие</w:t>
            </w:r>
          </w:p>
        </w:tc>
        <w:tc>
          <w:tcPr>
            <w:tcW w:w="1701" w:type="dxa"/>
            <w:vAlign w:val="center"/>
          </w:tcPr>
          <w:p w:rsidR="00B02C64" w:rsidRPr="00B33926" w:rsidRDefault="00B02C64" w:rsidP="006238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(Условие): 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</w:p>
        </w:tc>
        <w:tc>
          <w:tcPr>
            <w:tcW w:w="6237" w:type="dxa"/>
            <w:vAlign w:val="center"/>
          </w:tcPr>
          <w:p w:rsidR="00B02C64" w:rsidRPr="008F3A27" w:rsidRDefault="00B02C64" w:rsidP="006238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Pr="00B02C64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</w:t>
            </w:r>
            <w:r w:rsidR="002E21EE">
              <w:rPr>
                <w:rFonts w:ascii="Times New Roman" w:hAnsi="Times New Roman" w:cs="Times New Roman"/>
                <w:sz w:val="24"/>
                <w:szCs w:val="24"/>
              </w:rPr>
              <w:t xml:space="preserve"> может выполняться, если условие истинно</w:t>
            </w:r>
            <w:r w:rsidRPr="008F3A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A27" w:rsidRDefault="00694053" w:rsidP="00CF459E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3A27">
        <w:rPr>
          <w:rFonts w:ascii="Times New Roman" w:hAnsi="Times New Roman" w:cs="Times New Roman"/>
          <w:sz w:val="24"/>
          <w:szCs w:val="24"/>
        </w:rPr>
        <w:t>Задачи нижнего уровня абстракции описываются в виде таблицы, состоящей из трех кол</w:t>
      </w:r>
      <w:r w:rsidRPr="008F3A27">
        <w:rPr>
          <w:rFonts w:ascii="Times New Roman" w:hAnsi="Times New Roman" w:cs="Times New Roman"/>
          <w:sz w:val="24"/>
          <w:szCs w:val="24"/>
        </w:rPr>
        <w:t>о</w:t>
      </w:r>
      <w:r w:rsidRPr="008F3A27">
        <w:rPr>
          <w:rFonts w:ascii="Times New Roman" w:hAnsi="Times New Roman" w:cs="Times New Roman"/>
          <w:sz w:val="24"/>
          <w:szCs w:val="24"/>
        </w:rPr>
        <w:t>нок: «Действия пользователя», «Обратная связь» и «Со</w:t>
      </w:r>
      <w:r>
        <w:rPr>
          <w:rFonts w:ascii="Times New Roman" w:hAnsi="Times New Roman" w:cs="Times New Roman"/>
          <w:sz w:val="24"/>
          <w:szCs w:val="24"/>
        </w:rPr>
        <w:t>стояние интерфейса», и читаю</w:t>
      </w:r>
      <w:r w:rsidRPr="008F3A27">
        <w:rPr>
          <w:rFonts w:ascii="Times New Roman" w:hAnsi="Times New Roman" w:cs="Times New Roman"/>
          <w:sz w:val="24"/>
          <w:szCs w:val="24"/>
        </w:rPr>
        <w:t>тся слев</w:t>
      </w:r>
      <w:proofErr w:type="gramStart"/>
      <w:r w:rsidRPr="008F3A2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F3A27">
        <w:rPr>
          <w:rFonts w:ascii="Times New Roman" w:hAnsi="Times New Roman" w:cs="Times New Roman"/>
          <w:sz w:val="24"/>
          <w:szCs w:val="24"/>
        </w:rPr>
        <w:t xml:space="preserve"> направо сверху -  вниз. В первой колонке записываются события в нотации </w:t>
      </w:r>
      <w:r w:rsidRPr="008F3A2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8F3A27">
        <w:rPr>
          <w:rFonts w:ascii="Times New Roman" w:hAnsi="Times New Roman" w:cs="Times New Roman"/>
          <w:sz w:val="24"/>
          <w:szCs w:val="24"/>
        </w:rPr>
        <w:t>, предста</w:t>
      </w:r>
      <w:r w:rsidRPr="008F3A27">
        <w:rPr>
          <w:rFonts w:ascii="Times New Roman" w:hAnsi="Times New Roman" w:cs="Times New Roman"/>
          <w:sz w:val="24"/>
          <w:szCs w:val="24"/>
        </w:rPr>
        <w:t>в</w:t>
      </w:r>
      <w:r w:rsidRPr="008F3A27">
        <w:rPr>
          <w:rFonts w:ascii="Times New Roman" w:hAnsi="Times New Roman" w:cs="Times New Roman"/>
          <w:sz w:val="24"/>
          <w:szCs w:val="24"/>
        </w:rPr>
        <w:t>ляющие собой последовательность действий пользователя с предусловиями или без них. Пр</w:t>
      </w:r>
      <w:r w:rsidRPr="008F3A27">
        <w:rPr>
          <w:rFonts w:ascii="Times New Roman" w:hAnsi="Times New Roman" w:cs="Times New Roman"/>
          <w:sz w:val="24"/>
          <w:szCs w:val="24"/>
        </w:rPr>
        <w:t>е</w:t>
      </w:r>
      <w:r w:rsidRPr="008F3A27">
        <w:rPr>
          <w:rFonts w:ascii="Times New Roman" w:hAnsi="Times New Roman" w:cs="Times New Roman"/>
          <w:sz w:val="24"/>
          <w:szCs w:val="24"/>
        </w:rPr>
        <w:t xml:space="preserve">дусловие, может использовать только переменные, описанные в последней колонке таблицы и должно быть истинным, чтобы могли выполниться действия. При </w:t>
      </w:r>
      <w:r w:rsidR="00EE23E6">
        <w:rPr>
          <w:rFonts w:ascii="Times New Roman" w:hAnsi="Times New Roman" w:cs="Times New Roman"/>
          <w:sz w:val="24"/>
          <w:szCs w:val="24"/>
        </w:rPr>
        <w:t>этом</w:t>
      </w:r>
      <w:r w:rsidRPr="008F3A27">
        <w:rPr>
          <w:rFonts w:ascii="Times New Roman" w:hAnsi="Times New Roman" w:cs="Times New Roman"/>
          <w:sz w:val="24"/>
          <w:szCs w:val="24"/>
        </w:rPr>
        <w:t xml:space="preserve"> система реаг</w:t>
      </w:r>
      <w:r w:rsidRPr="008F3A27">
        <w:rPr>
          <w:rFonts w:ascii="Times New Roman" w:hAnsi="Times New Roman" w:cs="Times New Roman"/>
          <w:sz w:val="24"/>
          <w:szCs w:val="24"/>
        </w:rPr>
        <w:t>и</w:t>
      </w:r>
      <w:r w:rsidRPr="008F3A27">
        <w:rPr>
          <w:rFonts w:ascii="Times New Roman" w:hAnsi="Times New Roman" w:cs="Times New Roman"/>
          <w:sz w:val="24"/>
          <w:szCs w:val="24"/>
        </w:rPr>
        <w:t>рует на них посредством выполнения действий обратной связи, которые отражаются во второй колонке таблицы. В третьем столбце таблицы записываются выражения с переменными, которые отр</w:t>
      </w:r>
      <w:r w:rsidRPr="008F3A27">
        <w:rPr>
          <w:rFonts w:ascii="Times New Roman" w:hAnsi="Times New Roman" w:cs="Times New Roman"/>
          <w:sz w:val="24"/>
          <w:szCs w:val="24"/>
        </w:rPr>
        <w:t>а</w:t>
      </w:r>
      <w:r w:rsidRPr="008F3A27">
        <w:rPr>
          <w:rFonts w:ascii="Times New Roman" w:hAnsi="Times New Roman" w:cs="Times New Roman"/>
          <w:sz w:val="24"/>
          <w:szCs w:val="24"/>
        </w:rPr>
        <w:t xml:space="preserve">жают состояние интерфейса и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8F3A27">
        <w:rPr>
          <w:rFonts w:ascii="Times New Roman" w:hAnsi="Times New Roman" w:cs="Times New Roman"/>
          <w:sz w:val="24"/>
          <w:szCs w:val="24"/>
        </w:rPr>
        <w:t>полняются, когда система реагирует на действия польз</w:t>
      </w:r>
      <w:r w:rsidRPr="008F3A27">
        <w:rPr>
          <w:rFonts w:ascii="Times New Roman" w:hAnsi="Times New Roman" w:cs="Times New Roman"/>
          <w:sz w:val="24"/>
          <w:szCs w:val="24"/>
        </w:rPr>
        <w:t>о</w:t>
      </w:r>
      <w:r w:rsidRPr="008F3A27">
        <w:rPr>
          <w:rFonts w:ascii="Times New Roman" w:hAnsi="Times New Roman" w:cs="Times New Roman"/>
          <w:sz w:val="24"/>
          <w:szCs w:val="24"/>
        </w:rPr>
        <w:t>вателя.</w:t>
      </w:r>
      <w:r w:rsidR="007B3147">
        <w:rPr>
          <w:rFonts w:ascii="Times New Roman" w:hAnsi="Times New Roman" w:cs="Times New Roman"/>
          <w:sz w:val="24"/>
          <w:szCs w:val="24"/>
        </w:rPr>
        <w:t xml:space="preserve"> </w:t>
      </w:r>
      <w:r w:rsidR="0014167E">
        <w:rPr>
          <w:rFonts w:ascii="Times New Roman" w:hAnsi="Times New Roman" w:cs="Times New Roman"/>
          <w:sz w:val="24"/>
          <w:szCs w:val="24"/>
        </w:rPr>
        <w:t>Операторы</w:t>
      </w:r>
      <w:r w:rsidR="008F3A27" w:rsidRPr="00CF459E">
        <w:rPr>
          <w:rFonts w:ascii="Times New Roman" w:hAnsi="Times New Roman" w:cs="Times New Roman"/>
          <w:sz w:val="24"/>
          <w:szCs w:val="24"/>
        </w:rPr>
        <w:t xml:space="preserve"> </w:t>
      </w:r>
      <w:r w:rsidR="008F3A27" w:rsidRPr="00CF459E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="008F3A27" w:rsidRPr="00CF459E">
        <w:rPr>
          <w:rFonts w:ascii="Times New Roman" w:hAnsi="Times New Roman" w:cs="Times New Roman"/>
          <w:sz w:val="24"/>
          <w:szCs w:val="24"/>
        </w:rPr>
        <w:t xml:space="preserve"> </w:t>
      </w:r>
      <w:r w:rsidR="0014167E">
        <w:rPr>
          <w:rFonts w:ascii="Times New Roman" w:hAnsi="Times New Roman" w:cs="Times New Roman"/>
          <w:sz w:val="24"/>
          <w:szCs w:val="24"/>
        </w:rPr>
        <w:t>для обозначения действий пол</w:t>
      </w:r>
      <w:r w:rsidR="0014167E">
        <w:rPr>
          <w:rFonts w:ascii="Times New Roman" w:hAnsi="Times New Roman" w:cs="Times New Roman"/>
          <w:sz w:val="24"/>
          <w:szCs w:val="24"/>
        </w:rPr>
        <w:t>ь</w:t>
      </w:r>
      <w:r w:rsidR="0014167E">
        <w:rPr>
          <w:rFonts w:ascii="Times New Roman" w:hAnsi="Times New Roman" w:cs="Times New Roman"/>
          <w:sz w:val="24"/>
          <w:szCs w:val="24"/>
        </w:rPr>
        <w:t xml:space="preserve">зователя </w:t>
      </w:r>
      <w:r w:rsidR="008F3A27" w:rsidRPr="00CF459E">
        <w:rPr>
          <w:rFonts w:ascii="Times New Roman" w:hAnsi="Times New Roman" w:cs="Times New Roman"/>
          <w:sz w:val="24"/>
          <w:szCs w:val="24"/>
        </w:rPr>
        <w:t>приведены в таблице 2.</w:t>
      </w:r>
    </w:p>
    <w:p w:rsidR="0014167E" w:rsidRPr="00CF459E" w:rsidRDefault="00D61D51" w:rsidP="00944CE7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3A27">
        <w:rPr>
          <w:rFonts w:ascii="Times New Roman" w:hAnsi="Times New Roman" w:cs="Times New Roman"/>
          <w:sz w:val="24"/>
          <w:szCs w:val="24"/>
        </w:rPr>
        <w:t xml:space="preserve">Нажатие отдельных клавиш клавиатуры </w:t>
      </w:r>
      <w:r>
        <w:rPr>
          <w:rFonts w:ascii="Times New Roman" w:hAnsi="Times New Roman" w:cs="Times New Roman"/>
          <w:sz w:val="24"/>
          <w:szCs w:val="24"/>
        </w:rPr>
        <w:t>удобно</w:t>
      </w:r>
      <w:r w:rsidRPr="008F3A27">
        <w:rPr>
          <w:rFonts w:ascii="Times New Roman" w:hAnsi="Times New Roman" w:cs="Times New Roman"/>
          <w:sz w:val="24"/>
          <w:szCs w:val="24"/>
        </w:rPr>
        <w:t xml:space="preserve"> обозначать следующим образом: </w:t>
      </w:r>
      <w:proofErr w:type="gramStart"/>
      <w:r w:rsidRPr="00C76DA8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C76DA8">
        <w:rPr>
          <w:rFonts w:ascii="Times New Roman" w:hAnsi="Times New Roman" w:cs="Times New Roman"/>
          <w:bCs/>
          <w:i/>
          <w:sz w:val="24"/>
          <w:szCs w:val="24"/>
        </w:rPr>
        <w:t>[</w:t>
      </w:r>
      <w:proofErr w:type="gramEnd"/>
      <w:r w:rsidRPr="00C76DA8">
        <w:rPr>
          <w:rFonts w:ascii="Times New Roman" w:hAnsi="Times New Roman" w:cs="Times New Roman"/>
          <w:bCs/>
          <w:i/>
          <w:sz w:val="24"/>
          <w:szCs w:val="24"/>
        </w:rPr>
        <w:t>Название клавиши]</w:t>
      </w:r>
      <w:r w:rsidRPr="008F3A27">
        <w:rPr>
          <w:rFonts w:ascii="Times New Roman" w:hAnsi="Times New Roman" w:cs="Times New Roman"/>
          <w:sz w:val="24"/>
          <w:szCs w:val="24"/>
        </w:rPr>
        <w:t xml:space="preserve">. Тогда, например, нажатие и отпускание клавиши </w:t>
      </w:r>
      <w:r w:rsidRPr="004F7113">
        <w:rPr>
          <w:rFonts w:ascii="Times New Roman" w:hAnsi="Times New Roman" w:cs="Times New Roman"/>
          <w:bCs/>
          <w:i/>
          <w:sz w:val="24"/>
          <w:szCs w:val="24"/>
          <w:lang w:val="en-US"/>
        </w:rPr>
        <w:t>Delete</w:t>
      </w:r>
      <w:r w:rsidRPr="008F3A27">
        <w:rPr>
          <w:rFonts w:ascii="Times New Roman" w:hAnsi="Times New Roman" w:cs="Times New Roman"/>
          <w:sz w:val="24"/>
          <w:szCs w:val="24"/>
        </w:rPr>
        <w:t xml:space="preserve"> запишется в виде строки  </w:t>
      </w:r>
      <w:proofErr w:type="spellStart"/>
      <w:r w:rsidRPr="004F7113">
        <w:rPr>
          <w:rFonts w:ascii="Times New Roman" w:hAnsi="Times New Roman" w:cs="Times New Roman"/>
          <w:bCs/>
          <w:i/>
          <w:sz w:val="24"/>
          <w:szCs w:val="24"/>
          <w:lang w:val="en-US"/>
        </w:rPr>
        <w:t>Kv</w:t>
      </w:r>
      <w:proofErr w:type="spellEnd"/>
      <w:r w:rsidRPr="004F7113">
        <w:rPr>
          <w:rFonts w:ascii="Times New Roman" w:hAnsi="Times New Roman" w:cs="Times New Roman"/>
          <w:bCs/>
          <w:i/>
          <w:sz w:val="24"/>
          <w:szCs w:val="24"/>
        </w:rPr>
        <w:t>[</w:t>
      </w:r>
      <w:r w:rsidRPr="004F7113">
        <w:rPr>
          <w:rFonts w:ascii="Times New Roman" w:hAnsi="Times New Roman" w:cs="Times New Roman"/>
          <w:bCs/>
          <w:i/>
          <w:sz w:val="24"/>
          <w:szCs w:val="24"/>
          <w:lang w:val="en-US"/>
        </w:rPr>
        <w:t>Delete</w:t>
      </w:r>
      <w:r w:rsidRPr="004F7113">
        <w:rPr>
          <w:rFonts w:ascii="Times New Roman" w:hAnsi="Times New Roman" w:cs="Times New Roman"/>
          <w:bCs/>
          <w:i/>
          <w:sz w:val="24"/>
          <w:szCs w:val="24"/>
        </w:rPr>
        <w:t xml:space="preserve">] </w:t>
      </w:r>
      <w:r w:rsidRPr="004F7113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4F7113">
        <w:rPr>
          <w:rFonts w:ascii="Times New Roman" w:hAnsi="Times New Roman" w:cs="Times New Roman"/>
          <w:bCs/>
          <w:i/>
          <w:sz w:val="24"/>
          <w:szCs w:val="24"/>
        </w:rPr>
        <w:t>^[</w:t>
      </w:r>
      <w:proofErr w:type="spellStart"/>
      <w:r w:rsidRPr="004F7113">
        <w:rPr>
          <w:rFonts w:ascii="Times New Roman" w:hAnsi="Times New Roman" w:cs="Times New Roman"/>
          <w:bCs/>
          <w:i/>
          <w:sz w:val="24"/>
          <w:szCs w:val="24"/>
        </w:rPr>
        <w:t>Delete</w:t>
      </w:r>
      <w:proofErr w:type="spellEnd"/>
      <w:r w:rsidRPr="004F7113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8F3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sz w:val="24"/>
          <w:szCs w:val="24"/>
        </w:rPr>
        <w:t>.</w:t>
      </w:r>
    </w:p>
    <w:p w:rsidR="008F3A27" w:rsidRPr="00CF459E" w:rsidRDefault="008F3A27" w:rsidP="00CF45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45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2 – </w:t>
      </w:r>
      <w:r w:rsidR="002A61C0">
        <w:rPr>
          <w:rFonts w:ascii="Times New Roman" w:hAnsi="Times New Roman" w:cs="Times New Roman"/>
          <w:bCs/>
          <w:sz w:val="24"/>
          <w:szCs w:val="24"/>
        </w:rPr>
        <w:t>Операторы</w:t>
      </w:r>
      <w:r w:rsidRPr="00CF45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459E">
        <w:rPr>
          <w:rFonts w:ascii="Times New Roman" w:hAnsi="Times New Roman" w:cs="Times New Roman"/>
          <w:bCs/>
          <w:sz w:val="24"/>
          <w:szCs w:val="24"/>
          <w:lang w:val="en-US"/>
        </w:rPr>
        <w:t>UAN</w:t>
      </w:r>
      <w:r w:rsidRPr="00CF459E">
        <w:rPr>
          <w:rFonts w:ascii="Times New Roman" w:hAnsi="Times New Roman" w:cs="Times New Roman"/>
          <w:sz w:val="24"/>
          <w:szCs w:val="24"/>
        </w:rPr>
        <w:t xml:space="preserve"> </w:t>
      </w:r>
      <w:r w:rsidR="002A61C0">
        <w:rPr>
          <w:rFonts w:ascii="Times New Roman" w:hAnsi="Times New Roman" w:cs="Times New Roman"/>
          <w:sz w:val="24"/>
          <w:szCs w:val="24"/>
        </w:rPr>
        <w:t>для обозначения действий пользователя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7303"/>
      </w:tblGrid>
      <w:tr w:rsidR="008F3A27" w:rsidRPr="00CF459E" w:rsidTr="00AC1F12">
        <w:tc>
          <w:tcPr>
            <w:tcW w:w="2268" w:type="dxa"/>
          </w:tcPr>
          <w:p w:rsidR="008F3A27" w:rsidRPr="00CF459E" w:rsidRDefault="008F3A27" w:rsidP="00CF45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Обозначение</w:t>
            </w:r>
          </w:p>
        </w:tc>
        <w:tc>
          <w:tcPr>
            <w:tcW w:w="7303" w:type="dxa"/>
          </w:tcPr>
          <w:p w:rsidR="008F3A27" w:rsidRPr="00CF459E" w:rsidRDefault="008F3A27" w:rsidP="00CF4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</w:tr>
      <w:tr w:rsidR="008F3A27" w:rsidRPr="00CF459E" w:rsidTr="00AC1F12">
        <w:tc>
          <w:tcPr>
            <w:tcW w:w="2268" w:type="dxa"/>
          </w:tcPr>
          <w:p w:rsidR="008F3A27" w:rsidRPr="00B33926" w:rsidRDefault="008F3A2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~</w:t>
            </w:r>
          </w:p>
        </w:tc>
        <w:tc>
          <w:tcPr>
            <w:tcW w:w="7303" w:type="dxa"/>
          </w:tcPr>
          <w:p w:rsidR="008F3A27" w:rsidRPr="00CF459E" w:rsidRDefault="00490D0D" w:rsidP="0049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Перемещение курсора</w:t>
            </w:r>
            <w:r w:rsidR="007F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A27" w:rsidRPr="00CF459E" w:rsidTr="00AC1F12">
        <w:tc>
          <w:tcPr>
            <w:tcW w:w="2268" w:type="dxa"/>
          </w:tcPr>
          <w:p w:rsidR="008F3A27" w:rsidRPr="00B33926" w:rsidRDefault="008F3A2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7303" w:type="dxa"/>
          </w:tcPr>
          <w:p w:rsidR="008F3A27" w:rsidRPr="007F2C98" w:rsidRDefault="008F3A2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Контекст </w:t>
            </w:r>
            <w:r w:rsidR="0008582B">
              <w:rPr>
                <w:rFonts w:ascii="Times New Roman" w:hAnsi="Times New Roman" w:cs="Times New Roman"/>
                <w:sz w:val="24"/>
                <w:szCs w:val="24"/>
              </w:rPr>
              <w:t xml:space="preserve">(окружение) </w:t>
            </w: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7F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F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A27" w:rsidRPr="00CF459E" w:rsidTr="00AC1F12">
        <w:tc>
          <w:tcPr>
            <w:tcW w:w="2268" w:type="dxa"/>
          </w:tcPr>
          <w:p w:rsidR="008F3A27" w:rsidRPr="00B33926" w:rsidRDefault="008F3A2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~[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7303" w:type="dxa"/>
          </w:tcPr>
          <w:p w:rsidR="008F3A27" w:rsidRPr="00CF459E" w:rsidRDefault="008F3A27" w:rsidP="0049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курсора в контекст объекта </w:t>
            </w:r>
            <w:r w:rsidRPr="007F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F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A27" w:rsidRPr="00CF459E" w:rsidTr="00AC1F12">
        <w:tc>
          <w:tcPr>
            <w:tcW w:w="2268" w:type="dxa"/>
          </w:tcPr>
          <w:p w:rsidR="008F3A27" w:rsidRPr="00B33926" w:rsidRDefault="008F3A2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]~</w:t>
            </w:r>
          </w:p>
        </w:tc>
        <w:tc>
          <w:tcPr>
            <w:tcW w:w="7303" w:type="dxa"/>
          </w:tcPr>
          <w:p w:rsidR="008F3A27" w:rsidRPr="007F2C98" w:rsidRDefault="008F3A27" w:rsidP="00490D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курсора вне контекста объекта </w:t>
            </w:r>
            <w:r w:rsidRPr="007F2C9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F2C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3A27" w:rsidRPr="00CF459E" w:rsidTr="00AC1F12">
        <w:tc>
          <w:tcPr>
            <w:tcW w:w="2268" w:type="dxa"/>
          </w:tcPr>
          <w:p w:rsidR="008F3A27" w:rsidRPr="00B33926" w:rsidRDefault="008F3A2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~[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7303" w:type="dxa"/>
          </w:tcPr>
          <w:p w:rsidR="008F3A27" w:rsidRPr="007F2C98" w:rsidRDefault="008F3A27" w:rsidP="007F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курсора в произвольную точку с координатами </w:t>
            </w:r>
            <w:r w:rsidRPr="00CF45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CF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="007F2C98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D0D07" w:rsidRPr="00CF459E" w:rsidTr="00AC1F12">
        <w:tc>
          <w:tcPr>
            <w:tcW w:w="2268" w:type="dxa"/>
          </w:tcPr>
          <w:p w:rsidR="00ED0D07" w:rsidRPr="00B33926" w:rsidRDefault="00ED0D07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~[</w:t>
            </w:r>
            <w:proofErr w:type="spellStart"/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x’,y</w:t>
            </w:r>
            <w:proofErr w:type="spellEnd"/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’]</w:t>
            </w:r>
          </w:p>
        </w:tc>
        <w:tc>
          <w:tcPr>
            <w:tcW w:w="7303" w:type="dxa"/>
          </w:tcPr>
          <w:p w:rsidR="00ED0D07" w:rsidRPr="00ED0D07" w:rsidRDefault="00ED0D07" w:rsidP="007F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курсора в конкретную точку с координатами </w:t>
            </w:r>
            <w:r w:rsidRPr="00ED0D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0D0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D0D" w:rsidRPr="00CF459E" w:rsidTr="00490D0D">
        <w:tc>
          <w:tcPr>
            <w:tcW w:w="2268" w:type="dxa"/>
            <w:vAlign w:val="center"/>
          </w:tcPr>
          <w:p w:rsidR="00490D0D" w:rsidRPr="00B33926" w:rsidRDefault="00490D0D" w:rsidP="00490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~[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 A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7303" w:type="dxa"/>
          </w:tcPr>
          <w:p w:rsidR="00490D0D" w:rsidRPr="00490D0D" w:rsidRDefault="00490D0D" w:rsidP="007F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курсора в произвольную точку с координатами </w:t>
            </w:r>
            <w:r w:rsidRPr="00CF45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</w:t>
            </w:r>
            <w:r w:rsidRPr="00CF45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F45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пределах объекта </w:t>
            </w:r>
            <w:r w:rsidRPr="00490D0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90D0D" w:rsidRPr="00CF459E" w:rsidTr="00490D0D">
        <w:tc>
          <w:tcPr>
            <w:tcW w:w="2268" w:type="dxa"/>
            <w:vAlign w:val="center"/>
          </w:tcPr>
          <w:p w:rsidR="00490D0D" w:rsidRPr="00B33926" w:rsidRDefault="00490D0D" w:rsidP="00490D0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~[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45CE"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 Y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</w:tc>
        <w:tc>
          <w:tcPr>
            <w:tcW w:w="7303" w:type="dxa"/>
          </w:tcPr>
          <w:p w:rsidR="00490D0D" w:rsidRPr="001545CE" w:rsidRDefault="001545CE" w:rsidP="007F2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курсора к объекту </w:t>
            </w:r>
            <w:r w:rsidRPr="00154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объекта </w:t>
            </w:r>
            <w:r w:rsidRPr="001545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D0D" w:rsidRPr="00CF459E" w:rsidTr="00AC1F12">
        <w:tc>
          <w:tcPr>
            <w:tcW w:w="2268" w:type="dxa"/>
          </w:tcPr>
          <w:p w:rsidR="00490D0D" w:rsidRPr="00B33926" w:rsidRDefault="00490D0D" w:rsidP="00460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Mv</w:t>
            </w:r>
            <w:proofErr w:type="spellEnd"/>
          </w:p>
        </w:tc>
        <w:tc>
          <w:tcPr>
            <w:tcW w:w="7303" w:type="dxa"/>
          </w:tcPr>
          <w:p w:rsidR="00490D0D" w:rsidRPr="00CF459E" w:rsidRDefault="00490D0D" w:rsidP="0046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>Нажатие кнопки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D0D" w:rsidRPr="00CF459E" w:rsidTr="00AC1F12">
        <w:tc>
          <w:tcPr>
            <w:tcW w:w="2268" w:type="dxa"/>
          </w:tcPr>
          <w:p w:rsidR="00490D0D" w:rsidRPr="00B33926" w:rsidRDefault="00490D0D" w:rsidP="00460B5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^</w:t>
            </w:r>
          </w:p>
        </w:tc>
        <w:tc>
          <w:tcPr>
            <w:tcW w:w="7303" w:type="dxa"/>
          </w:tcPr>
          <w:p w:rsidR="00490D0D" w:rsidRPr="00CF459E" w:rsidRDefault="00490D0D" w:rsidP="00460B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>Отпускание кнопки мыши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D0D" w:rsidRPr="00CF459E" w:rsidTr="00AC1F12">
        <w:tc>
          <w:tcPr>
            <w:tcW w:w="2268" w:type="dxa"/>
          </w:tcPr>
          <w:p w:rsidR="00490D0D" w:rsidRPr="00B33926" w:rsidRDefault="00490D0D" w:rsidP="00CF45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7303" w:type="dxa"/>
          </w:tcPr>
          <w:p w:rsidR="00490D0D" w:rsidRPr="00CF459E" w:rsidRDefault="00490D0D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>Нажатие клавиши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0D0D" w:rsidRPr="00CF459E" w:rsidTr="00AC1F12">
        <w:tc>
          <w:tcPr>
            <w:tcW w:w="2268" w:type="dxa"/>
          </w:tcPr>
          <w:p w:rsidR="00490D0D" w:rsidRPr="00B33926" w:rsidRDefault="00490D0D" w:rsidP="00CF45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9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B33926">
              <w:rPr>
                <w:rFonts w:ascii="Times New Roman" w:hAnsi="Times New Roman" w:cs="Times New Roman"/>
                <w:bCs/>
                <w:sz w:val="24"/>
                <w:szCs w:val="24"/>
              </w:rPr>
              <w:t>^</w:t>
            </w:r>
          </w:p>
        </w:tc>
        <w:tc>
          <w:tcPr>
            <w:tcW w:w="7303" w:type="dxa"/>
          </w:tcPr>
          <w:p w:rsidR="00490D0D" w:rsidRPr="00CF459E" w:rsidRDefault="00490D0D" w:rsidP="00CF4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59E">
              <w:rPr>
                <w:rFonts w:ascii="Times New Roman" w:hAnsi="Times New Roman" w:cs="Times New Roman"/>
                <w:sz w:val="24"/>
                <w:szCs w:val="24"/>
              </w:rPr>
              <w:t>Отпускание клавиши клавиатуры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3A27" w:rsidRPr="008F3A27" w:rsidRDefault="008F3A27" w:rsidP="002F7345">
      <w:pPr>
        <w:spacing w:before="12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3A27">
        <w:rPr>
          <w:rFonts w:ascii="Times New Roman" w:hAnsi="Times New Roman" w:cs="Times New Roman"/>
          <w:sz w:val="24"/>
          <w:szCs w:val="24"/>
        </w:rPr>
        <w:t>Ввод символов с клавиатуры удобно записывать в виде предусловий  с регулярными в</w:t>
      </w:r>
      <w:r w:rsidRPr="008F3A27">
        <w:rPr>
          <w:rFonts w:ascii="Times New Roman" w:hAnsi="Times New Roman" w:cs="Times New Roman"/>
          <w:sz w:val="24"/>
          <w:szCs w:val="24"/>
        </w:rPr>
        <w:t>ы</w:t>
      </w:r>
      <w:r w:rsidRPr="008F3A27">
        <w:rPr>
          <w:rFonts w:ascii="Times New Roman" w:hAnsi="Times New Roman" w:cs="Times New Roman"/>
          <w:sz w:val="24"/>
          <w:szCs w:val="24"/>
        </w:rPr>
        <w:t xml:space="preserve">ражениями в качестве условий: 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 xml:space="preserve"> = &lt;Регулярное выражение&gt;): (</w:t>
      </w:r>
      <w:proofErr w:type="spellStart"/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Kv</w:t>
      </w:r>
      <w:proofErr w:type="spellEnd"/>
      <w:r w:rsidRPr="00E94B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^)</w:t>
      </w:r>
      <w:r w:rsidRPr="00E94B5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  <w:r w:rsidRPr="008F3A27">
        <w:rPr>
          <w:rFonts w:ascii="Times New Roman" w:hAnsi="Times New Roman" w:cs="Times New Roman"/>
          <w:sz w:val="24"/>
          <w:szCs w:val="24"/>
        </w:rPr>
        <w:t xml:space="preserve">. Команды, в отличие от набора произвольных символов, вводимых с клавиатуры, будут представляться в виде строки, соответствующей имени команды. Например, ввод команды 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Delete</w:t>
      </w:r>
      <w:r w:rsidRPr="008F3A27">
        <w:rPr>
          <w:rFonts w:ascii="Times New Roman" w:hAnsi="Times New Roman" w:cs="Times New Roman"/>
          <w:sz w:val="24"/>
          <w:szCs w:val="24"/>
        </w:rPr>
        <w:t xml:space="preserve"> запишется строкой  </w:t>
      </w:r>
      <w:r w:rsidRPr="00E94B54">
        <w:rPr>
          <w:rFonts w:ascii="Times New Roman" w:hAnsi="Times New Roman" w:cs="Times New Roman"/>
          <w:i/>
          <w:sz w:val="24"/>
          <w:szCs w:val="24"/>
        </w:rPr>
        <w:t>(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 xml:space="preserve"> = ”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Delete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”):(</w:t>
      </w:r>
      <w:proofErr w:type="spellStart"/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Kv</w:t>
      </w:r>
      <w:proofErr w:type="spellEnd"/>
      <w:r w:rsidRPr="00E94B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^)</w:t>
      </w:r>
      <w:r w:rsidRPr="00E94B5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  <w:r w:rsidRPr="008F3A27">
        <w:rPr>
          <w:rFonts w:ascii="Times New Roman" w:hAnsi="Times New Roman" w:cs="Times New Roman"/>
          <w:sz w:val="24"/>
          <w:szCs w:val="24"/>
        </w:rPr>
        <w:t>, а ввод имени файла, состоящего из латинских строчных букв и арабских цифр</w:t>
      </w:r>
      <w:r w:rsidR="00E94B54">
        <w:rPr>
          <w:rFonts w:ascii="Times New Roman" w:hAnsi="Times New Roman" w:cs="Times New Roman"/>
          <w:sz w:val="24"/>
          <w:szCs w:val="24"/>
        </w:rPr>
        <w:t xml:space="preserve">: 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 xml:space="preserve"> = [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z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]([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a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z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]</w:t>
      </w:r>
      <w:r w:rsidRPr="00E94B5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|[0-9]</w:t>
      </w:r>
      <w:r w:rsidRPr="00E94B5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)): (</w:t>
      </w:r>
      <w:proofErr w:type="spellStart"/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Kv</w:t>
      </w:r>
      <w:proofErr w:type="spellEnd"/>
      <w:r w:rsidRPr="00E94B5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E94B54">
        <w:rPr>
          <w:rFonts w:ascii="Times New Roman" w:hAnsi="Times New Roman" w:cs="Times New Roman"/>
          <w:bCs/>
          <w:i/>
          <w:sz w:val="24"/>
          <w:szCs w:val="24"/>
          <w:lang w:val="en-US"/>
        </w:rPr>
        <w:t>K</w:t>
      </w:r>
      <w:r w:rsidRPr="00E94B54">
        <w:rPr>
          <w:rFonts w:ascii="Times New Roman" w:hAnsi="Times New Roman" w:cs="Times New Roman"/>
          <w:bCs/>
          <w:i/>
          <w:sz w:val="24"/>
          <w:szCs w:val="24"/>
        </w:rPr>
        <w:t>^)</w:t>
      </w:r>
      <w:r w:rsidRPr="00E94B54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*</w:t>
      </w:r>
      <w:r w:rsidRPr="008F3A27">
        <w:rPr>
          <w:rFonts w:ascii="Times New Roman" w:hAnsi="Times New Roman" w:cs="Times New Roman"/>
          <w:sz w:val="24"/>
          <w:szCs w:val="24"/>
        </w:rPr>
        <w:t xml:space="preserve">. </w:t>
      </w:r>
      <w:r w:rsidR="007F2C98">
        <w:rPr>
          <w:rFonts w:ascii="Times New Roman" w:hAnsi="Times New Roman" w:cs="Times New Roman"/>
          <w:sz w:val="24"/>
          <w:szCs w:val="24"/>
        </w:rPr>
        <w:t xml:space="preserve">Для обозначения двойного нажатия кнопки мыши </w:t>
      </w:r>
      <w:r w:rsidR="00673CAC">
        <w:rPr>
          <w:rFonts w:ascii="Times New Roman" w:hAnsi="Times New Roman" w:cs="Times New Roman"/>
          <w:sz w:val="24"/>
          <w:szCs w:val="24"/>
        </w:rPr>
        <w:t xml:space="preserve">можно воспользоваться оператором ожидания: </w:t>
      </w:r>
      <w:proofErr w:type="spellStart"/>
      <w:r w:rsidR="00673CAC" w:rsidRPr="00DD2442">
        <w:rPr>
          <w:rFonts w:ascii="Times New Roman" w:hAnsi="Times New Roman" w:cs="Times New Roman"/>
          <w:i/>
          <w:sz w:val="24"/>
          <w:szCs w:val="24"/>
          <w:lang w:val="en-US"/>
        </w:rPr>
        <w:t>MvM</w:t>
      </w:r>
      <w:proofErr w:type="spellEnd"/>
      <w:r w:rsidR="00673CAC" w:rsidRPr="00DD2442">
        <w:rPr>
          <w:rFonts w:ascii="Times New Roman" w:hAnsi="Times New Roman" w:cs="Times New Roman"/>
          <w:i/>
          <w:sz w:val="24"/>
          <w:szCs w:val="24"/>
          <w:vertAlign w:val="superscript"/>
        </w:rPr>
        <w:t>^</w:t>
      </w:r>
      <w:r w:rsidR="00673CAC" w:rsidRPr="00DD244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73CAC" w:rsidRPr="00DD2442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B81628">
        <w:rPr>
          <w:rFonts w:ascii="Times New Roman" w:hAnsi="Times New Roman" w:cs="Times New Roman"/>
          <w:i/>
          <w:sz w:val="24"/>
          <w:szCs w:val="24"/>
        </w:rPr>
        <w:t>=</w:t>
      </w:r>
      <w:r w:rsidR="00673CAC" w:rsidRPr="00DD2442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673CAC" w:rsidRPr="00DD244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673CAC" w:rsidRPr="00DD2442">
        <w:rPr>
          <w:rFonts w:ascii="Times New Roman" w:hAnsi="Times New Roman" w:cs="Times New Roman"/>
          <w:i/>
          <w:sz w:val="24"/>
          <w:szCs w:val="24"/>
          <w:lang w:val="en-US"/>
        </w:rPr>
        <w:t>MvM</w:t>
      </w:r>
      <w:proofErr w:type="spellEnd"/>
      <w:r w:rsidR="00673CAC" w:rsidRPr="00DD2442">
        <w:rPr>
          <w:rFonts w:ascii="Times New Roman" w:hAnsi="Times New Roman" w:cs="Times New Roman"/>
          <w:i/>
          <w:sz w:val="24"/>
          <w:szCs w:val="24"/>
          <w:vertAlign w:val="superscript"/>
        </w:rPr>
        <w:t>^</w:t>
      </w:r>
      <w:r w:rsidR="00673CAC">
        <w:rPr>
          <w:rFonts w:ascii="Times New Roman" w:hAnsi="Times New Roman" w:cs="Times New Roman"/>
          <w:sz w:val="24"/>
          <w:szCs w:val="24"/>
        </w:rPr>
        <w:t>; время между кликами мыши не дол</w:t>
      </w:r>
      <w:r w:rsidR="000B2024">
        <w:rPr>
          <w:rFonts w:ascii="Times New Roman" w:hAnsi="Times New Roman" w:cs="Times New Roman"/>
          <w:sz w:val="24"/>
          <w:szCs w:val="24"/>
        </w:rPr>
        <w:t>ж</w:t>
      </w:r>
      <w:r w:rsidR="00673CAC">
        <w:rPr>
          <w:rFonts w:ascii="Times New Roman" w:hAnsi="Times New Roman" w:cs="Times New Roman"/>
          <w:sz w:val="24"/>
          <w:szCs w:val="24"/>
        </w:rPr>
        <w:t>но превышать</w:t>
      </w:r>
      <w:r w:rsidR="000B2024">
        <w:rPr>
          <w:rFonts w:ascii="Times New Roman" w:hAnsi="Times New Roman" w:cs="Times New Roman"/>
          <w:sz w:val="24"/>
          <w:szCs w:val="24"/>
        </w:rPr>
        <w:t xml:space="preserve"> </w:t>
      </w:r>
      <w:r w:rsidR="00DD2442">
        <w:rPr>
          <w:rFonts w:ascii="Times New Roman" w:hAnsi="Times New Roman" w:cs="Times New Roman"/>
          <w:sz w:val="24"/>
          <w:szCs w:val="24"/>
        </w:rPr>
        <w:t>установленного для двойного нажатия лимита времени.</w:t>
      </w:r>
      <w:r w:rsidR="002F7345">
        <w:rPr>
          <w:rFonts w:ascii="Times New Roman" w:hAnsi="Times New Roman" w:cs="Times New Roman"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sz w:val="24"/>
          <w:szCs w:val="24"/>
        </w:rPr>
        <w:t>Кроме того, можно применять следующие операции и кванторы:</w:t>
      </w:r>
      <w:bookmarkStart w:id="0" w:name="_Ref116619439"/>
      <w:r w:rsidRPr="008F3A27">
        <w:rPr>
          <w:rFonts w:ascii="Times New Roman" w:hAnsi="Times New Roman" w:cs="Times New Roman"/>
          <w:sz w:val="24"/>
          <w:szCs w:val="24"/>
        </w:rPr>
        <w:t xml:space="preserve"> квантор всеобщности</w:t>
      </w:r>
      <w:proofErr w:type="gramStart"/>
      <w:r w:rsidRPr="008F3A27">
        <w:rPr>
          <w:rFonts w:ascii="Times New Roman" w:hAnsi="Times New Roman" w:cs="Times New Roman"/>
          <w:sz w:val="24"/>
          <w:szCs w:val="24"/>
        </w:rPr>
        <w:t xml:space="preserve"> (</w:t>
      </w:r>
      <w:r w:rsidRPr="006B1C85">
        <w:rPr>
          <w:rFonts w:ascii="Times New Roman" w:hAnsi="Times New Roman" w:cs="Times New Roman"/>
          <w:bCs/>
          <w:i/>
          <w:sz w:val="24"/>
          <w:szCs w:val="24"/>
        </w:rPr>
        <w:sym w:font="Symbol" w:char="F022"/>
      </w:r>
      <w:r w:rsidRPr="008F3A27">
        <w:rPr>
          <w:rFonts w:ascii="Times New Roman" w:hAnsi="Times New Roman" w:cs="Times New Roman"/>
          <w:sz w:val="24"/>
          <w:szCs w:val="24"/>
        </w:rPr>
        <w:t>);</w:t>
      </w:r>
      <w:bookmarkEnd w:id="0"/>
      <w:r w:rsidRPr="008F3A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8F3A27">
        <w:rPr>
          <w:rFonts w:ascii="Times New Roman" w:hAnsi="Times New Roman" w:cs="Times New Roman"/>
          <w:sz w:val="24"/>
          <w:szCs w:val="24"/>
        </w:rPr>
        <w:t>квантор существования (</w:t>
      </w:r>
      <w:r w:rsidRPr="006B1C85">
        <w:rPr>
          <w:rFonts w:ascii="Times New Roman" w:hAnsi="Times New Roman" w:cs="Times New Roman"/>
          <w:bCs/>
          <w:i/>
          <w:sz w:val="24"/>
          <w:szCs w:val="24"/>
        </w:rPr>
        <w:sym w:font="Symbol" w:char="F024"/>
      </w:r>
      <w:r w:rsidRPr="008F3A27">
        <w:rPr>
          <w:rFonts w:ascii="Times New Roman" w:hAnsi="Times New Roman" w:cs="Times New Roman"/>
          <w:sz w:val="24"/>
          <w:szCs w:val="24"/>
        </w:rPr>
        <w:t xml:space="preserve">); операторы сравнения: </w:t>
      </w:r>
      <w:r w:rsidRPr="008F3A27">
        <w:rPr>
          <w:rFonts w:ascii="Times New Roman" w:hAnsi="Times New Roman" w:cs="Times New Roman"/>
          <w:b/>
          <w:bCs/>
          <w:sz w:val="24"/>
          <w:szCs w:val="24"/>
        </w:rPr>
        <w:t>=</w:t>
      </w:r>
      <w:r w:rsidR="000A7521">
        <w:rPr>
          <w:rFonts w:ascii="Times New Roman" w:hAnsi="Times New Roman" w:cs="Times New Roman"/>
          <w:sz w:val="24"/>
          <w:szCs w:val="24"/>
        </w:rPr>
        <w:t xml:space="preserve">, </w:t>
      </w:r>
      <w:r w:rsidR="000A7521">
        <w:rPr>
          <w:rFonts w:ascii="Times New Roman" w:hAnsi="Times New Roman" w:cs="Times New Roman"/>
          <w:sz w:val="24"/>
          <w:szCs w:val="24"/>
        </w:rPr>
        <w:sym w:font="Symbol" w:char="F0A3"/>
      </w:r>
      <w:r w:rsidR="000A7521">
        <w:rPr>
          <w:rFonts w:ascii="Times New Roman" w:hAnsi="Times New Roman" w:cs="Times New Roman"/>
          <w:sz w:val="24"/>
          <w:szCs w:val="24"/>
        </w:rPr>
        <w:t>, ≥,</w:t>
      </w:r>
      <w:r w:rsidRPr="008F3A27">
        <w:rPr>
          <w:rFonts w:ascii="Times New Roman" w:hAnsi="Times New Roman" w:cs="Times New Roman"/>
          <w:sz w:val="24"/>
          <w:szCs w:val="24"/>
        </w:rPr>
        <w:t xml:space="preserve"> </w:t>
      </w:r>
      <w:r w:rsidRPr="008F3A27">
        <w:rPr>
          <w:rFonts w:ascii="Times New Roman" w:hAnsi="Times New Roman" w:cs="Times New Roman"/>
          <w:b/>
          <w:bCs/>
          <w:sz w:val="24"/>
          <w:szCs w:val="24"/>
        </w:rPr>
        <w:sym w:font="Symbol" w:char="F0B9"/>
      </w:r>
      <w:r w:rsidRPr="008F3A27">
        <w:rPr>
          <w:rFonts w:ascii="Times New Roman" w:hAnsi="Times New Roman" w:cs="Times New Roman"/>
          <w:sz w:val="24"/>
          <w:szCs w:val="24"/>
        </w:rPr>
        <w:t>, &lt;, &gt;.</w:t>
      </w:r>
      <w:r w:rsidR="001E4E8C">
        <w:rPr>
          <w:rFonts w:ascii="Times New Roman" w:hAnsi="Times New Roman" w:cs="Times New Roman"/>
          <w:sz w:val="24"/>
          <w:szCs w:val="24"/>
        </w:rPr>
        <w:t xml:space="preserve">, логические операторы </w:t>
      </w:r>
      <w:r w:rsidR="001E4E8C" w:rsidRPr="001E4E8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1E4E8C" w:rsidRPr="001E4E8C">
        <w:rPr>
          <w:rFonts w:ascii="Times New Roman" w:hAnsi="Times New Roman" w:cs="Times New Roman"/>
          <w:sz w:val="24"/>
          <w:szCs w:val="24"/>
        </w:rPr>
        <w:t xml:space="preserve">, </w:t>
      </w:r>
      <w:r w:rsidR="001E4E8C" w:rsidRPr="001E4E8C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1E4E8C" w:rsidRPr="001E4E8C">
        <w:rPr>
          <w:rFonts w:ascii="Times New Roman" w:hAnsi="Times New Roman" w:cs="Times New Roman"/>
          <w:sz w:val="24"/>
          <w:szCs w:val="24"/>
        </w:rPr>
        <w:t xml:space="preserve">, </w:t>
      </w:r>
      <w:r w:rsidR="001E4E8C" w:rsidRPr="001E4E8C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1E4E8C">
        <w:rPr>
          <w:rFonts w:ascii="Times New Roman" w:hAnsi="Times New Roman" w:cs="Times New Roman"/>
          <w:sz w:val="24"/>
          <w:szCs w:val="24"/>
        </w:rPr>
        <w:t>.</w:t>
      </w:r>
      <w:r w:rsidRPr="008F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A80" w:rsidRDefault="0024158D" w:rsidP="00063A8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обозначения обратной реакции системы в </w:t>
      </w:r>
      <w:r>
        <w:rPr>
          <w:rFonts w:ascii="Times New Roman" w:hAnsi="Times New Roman" w:cs="Times New Roman"/>
          <w:sz w:val="24"/>
          <w:szCs w:val="24"/>
          <w:lang w:val="en-US"/>
        </w:rPr>
        <w:t>UAN</w:t>
      </w:r>
      <w:r>
        <w:rPr>
          <w:rFonts w:ascii="Times New Roman" w:hAnsi="Times New Roman" w:cs="Times New Roman"/>
          <w:sz w:val="24"/>
          <w:szCs w:val="24"/>
        </w:rPr>
        <w:t xml:space="preserve"> также предусмотрен ряд операторов </w:t>
      </w:r>
      <w:r w:rsidRPr="0024158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1, 2</w:t>
      </w:r>
      <w:r w:rsidRPr="0024158D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Для описания состояния интерфейса можно использовать операто</w:t>
      </w:r>
      <w:r w:rsidR="00D1301B">
        <w:rPr>
          <w:rFonts w:ascii="Times New Roman" w:hAnsi="Times New Roman" w:cs="Times New Roman"/>
          <w:sz w:val="24"/>
          <w:szCs w:val="24"/>
        </w:rPr>
        <w:t>ры произвольного языка программирования</w:t>
      </w:r>
      <w:r w:rsidR="00C931F1">
        <w:rPr>
          <w:rFonts w:ascii="Times New Roman" w:hAnsi="Times New Roman" w:cs="Times New Roman"/>
          <w:sz w:val="24"/>
          <w:szCs w:val="24"/>
        </w:rPr>
        <w:t>, псевдоязыка, алгоритмического языка.</w:t>
      </w:r>
      <w:r w:rsidR="00A55050">
        <w:rPr>
          <w:rFonts w:ascii="Times New Roman" w:hAnsi="Times New Roman" w:cs="Times New Roman"/>
          <w:sz w:val="24"/>
          <w:szCs w:val="24"/>
        </w:rPr>
        <w:t xml:space="preserve"> Для вопросов, </w:t>
      </w:r>
      <w:r>
        <w:rPr>
          <w:rFonts w:ascii="Times New Roman" w:hAnsi="Times New Roman" w:cs="Times New Roman"/>
          <w:sz w:val="24"/>
          <w:szCs w:val="24"/>
        </w:rPr>
        <w:t>обсуждаемы</w:t>
      </w:r>
      <w:r w:rsidR="00A5505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A55050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 xml:space="preserve">статье </w:t>
      </w:r>
      <w:r w:rsidR="00063A80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>не актуальны</w:t>
      </w:r>
      <w:r w:rsidR="00063A80">
        <w:rPr>
          <w:rFonts w:ascii="Times New Roman" w:hAnsi="Times New Roman" w:cs="Times New Roman"/>
          <w:sz w:val="24"/>
          <w:szCs w:val="24"/>
        </w:rPr>
        <w:t>, поэтому рассматриваться не будут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077" w:rsidRPr="00D64D8D" w:rsidRDefault="007473E8" w:rsidP="00F4607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недостатки </w:t>
      </w:r>
      <w:r w:rsidRPr="007473E8">
        <w:rPr>
          <w:rFonts w:ascii="Times New Roman" w:hAnsi="Times New Roman" w:cs="Times New Roman"/>
          <w:sz w:val="24"/>
          <w:szCs w:val="24"/>
        </w:rPr>
        <w:t>[</w:t>
      </w:r>
      <w:r w:rsidR="00E41FD8">
        <w:rPr>
          <w:rFonts w:ascii="Times New Roman" w:hAnsi="Times New Roman" w:cs="Times New Roman"/>
          <w:sz w:val="24"/>
          <w:szCs w:val="24"/>
        </w:rPr>
        <w:t>1, 2</w:t>
      </w:r>
      <w:r w:rsidR="00E41FD8" w:rsidRPr="00E41FD8">
        <w:rPr>
          <w:rFonts w:ascii="Times New Roman" w:hAnsi="Times New Roman" w:cs="Times New Roman"/>
          <w:sz w:val="24"/>
          <w:szCs w:val="24"/>
        </w:rPr>
        <w:t>]</w:t>
      </w:r>
      <w:r w:rsidR="00E41FD8">
        <w:rPr>
          <w:rFonts w:ascii="Times New Roman" w:hAnsi="Times New Roman" w:cs="Times New Roman"/>
          <w:sz w:val="24"/>
          <w:szCs w:val="24"/>
        </w:rPr>
        <w:t xml:space="preserve">, </w:t>
      </w:r>
      <w:r w:rsidR="008F3A27" w:rsidRPr="008F3A27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="008F3A27" w:rsidRPr="008F3A27">
        <w:rPr>
          <w:rFonts w:ascii="Times New Roman" w:hAnsi="Times New Roman" w:cs="Times New Roman"/>
          <w:sz w:val="24"/>
          <w:szCs w:val="24"/>
        </w:rPr>
        <w:t xml:space="preserve"> обладает богатым и компактным языком для описания действий пользователя, а также позволяет наиболее наглядным и естественным способом описать взаимодействие между пользователем и </w:t>
      </w:r>
      <w:r w:rsidR="00E41FD8">
        <w:rPr>
          <w:rFonts w:ascii="Times New Roman" w:hAnsi="Times New Roman" w:cs="Times New Roman"/>
          <w:sz w:val="24"/>
          <w:szCs w:val="24"/>
        </w:rPr>
        <w:t xml:space="preserve">программной </w:t>
      </w:r>
      <w:r w:rsidR="008F3A27" w:rsidRPr="008F3A27">
        <w:rPr>
          <w:rFonts w:ascii="Times New Roman" w:hAnsi="Times New Roman" w:cs="Times New Roman"/>
          <w:sz w:val="24"/>
          <w:szCs w:val="24"/>
        </w:rPr>
        <w:t>системой.</w:t>
      </w:r>
      <w:r w:rsidR="00C36F68">
        <w:rPr>
          <w:rFonts w:ascii="Times New Roman" w:hAnsi="Times New Roman" w:cs="Times New Roman"/>
          <w:sz w:val="24"/>
          <w:szCs w:val="24"/>
        </w:rPr>
        <w:t xml:space="preserve"> На базе нотации </w:t>
      </w:r>
      <w:r w:rsidR="00C36F68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="00C36F68">
        <w:rPr>
          <w:rFonts w:ascii="Times New Roman" w:hAnsi="Times New Roman" w:cs="Times New Roman"/>
          <w:sz w:val="24"/>
          <w:szCs w:val="24"/>
        </w:rPr>
        <w:t xml:space="preserve"> был </w:t>
      </w:r>
      <w:r w:rsidR="00D64D8D">
        <w:rPr>
          <w:rFonts w:ascii="Times New Roman" w:hAnsi="Times New Roman" w:cs="Times New Roman"/>
          <w:sz w:val="24"/>
          <w:szCs w:val="24"/>
        </w:rPr>
        <w:t>ра</w:t>
      </w:r>
      <w:r w:rsidR="00D64D8D">
        <w:rPr>
          <w:rFonts w:ascii="Times New Roman" w:hAnsi="Times New Roman" w:cs="Times New Roman"/>
          <w:sz w:val="24"/>
          <w:szCs w:val="24"/>
        </w:rPr>
        <w:t>з</w:t>
      </w:r>
      <w:r w:rsidR="00D64D8D">
        <w:rPr>
          <w:rFonts w:ascii="Times New Roman" w:hAnsi="Times New Roman" w:cs="Times New Roman"/>
          <w:sz w:val="24"/>
          <w:szCs w:val="24"/>
        </w:rPr>
        <w:t xml:space="preserve">работан базовый синтаксис ЯДП </w:t>
      </w:r>
      <w:r w:rsidR="00D64D8D" w:rsidRPr="00936A6E">
        <w:rPr>
          <w:rFonts w:ascii="Times New Roman" w:hAnsi="Times New Roman" w:cs="Times New Roman"/>
          <w:sz w:val="24"/>
          <w:szCs w:val="24"/>
        </w:rPr>
        <w:t>[</w:t>
      </w:r>
      <w:r w:rsidR="00D64D8D">
        <w:rPr>
          <w:rFonts w:ascii="Times New Roman" w:hAnsi="Times New Roman" w:cs="Times New Roman"/>
          <w:sz w:val="24"/>
          <w:szCs w:val="24"/>
        </w:rPr>
        <w:t>1</w:t>
      </w:r>
      <w:r w:rsidR="00D64D8D" w:rsidRPr="00936A6E">
        <w:rPr>
          <w:rFonts w:ascii="Times New Roman" w:hAnsi="Times New Roman" w:cs="Times New Roman"/>
          <w:sz w:val="24"/>
          <w:szCs w:val="24"/>
        </w:rPr>
        <w:t>]</w:t>
      </w:r>
      <w:r w:rsidR="00D64D8D">
        <w:rPr>
          <w:rFonts w:ascii="Times New Roman" w:hAnsi="Times New Roman" w:cs="Times New Roman"/>
          <w:sz w:val="24"/>
          <w:szCs w:val="24"/>
        </w:rPr>
        <w:t>.</w:t>
      </w:r>
    </w:p>
    <w:p w:rsidR="00951662" w:rsidRDefault="00BC202A" w:rsidP="00F4607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95166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3F27" w:rsidRPr="0095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1662">
        <w:rPr>
          <w:rFonts w:ascii="Times New Roman" w:hAnsi="Times New Roman" w:cs="Times New Roman"/>
          <w:b/>
          <w:bCs/>
          <w:sz w:val="24"/>
          <w:szCs w:val="24"/>
        </w:rPr>
        <w:t xml:space="preserve">ПОДХОДЫ К ТРАНСЛЯЦИИ ВЫРАЖЕНИЙ С ЯЗЫКА АНАЛИЗА ЗАДАЧ </w:t>
      </w:r>
    </w:p>
    <w:p w:rsidR="00933F27" w:rsidRPr="00951662" w:rsidRDefault="00951662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ЯЗЫК ДЕЙСТВИЙ ПОЛЬЗОВАТЕЛЯ</w:t>
      </w:r>
    </w:p>
    <w:p w:rsidR="00933F27" w:rsidRPr="00747AB8" w:rsidRDefault="0074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7AB8">
        <w:rPr>
          <w:rFonts w:ascii="Times New Roman" w:hAnsi="Times New Roman" w:cs="Times New Roman"/>
          <w:sz w:val="24"/>
          <w:szCs w:val="24"/>
        </w:rPr>
        <w:t>ЯАЗ и ЯДП описывают ГПИ с разных позиций.</w:t>
      </w:r>
    </w:p>
    <w:p w:rsidR="00747AB8" w:rsidRDefault="00747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ЯАЗ представляет ГПИ в виде иерархии целей и методов, который желает достичь или выполнить пользователь в ходе решения поставленной задачи, взаимодействуя с программной системой и используя стандартные виды алгоритмов: линейный, ветвление, цикл.</w:t>
      </w:r>
    </w:p>
    <w:p w:rsidR="00747AB8" w:rsidRDefault="00FE1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747AB8">
        <w:rPr>
          <w:rFonts w:ascii="Times New Roman" w:hAnsi="Times New Roman" w:cs="Times New Roman"/>
          <w:sz w:val="24"/>
          <w:szCs w:val="24"/>
        </w:rPr>
        <w:t xml:space="preserve"> ЯДП ГПИ описывается в виде набора взаимодействующих между собой задач, а также действий пользователя, выполнение которых в процессе диалога пользователя с программной системой позволит ему достичь требуемого результата в решении </w:t>
      </w:r>
      <w:r w:rsidR="004A3CF6">
        <w:rPr>
          <w:rFonts w:ascii="Times New Roman" w:hAnsi="Times New Roman" w:cs="Times New Roman"/>
          <w:sz w:val="24"/>
          <w:szCs w:val="24"/>
        </w:rPr>
        <w:t>проблемы.</w:t>
      </w:r>
    </w:p>
    <w:p w:rsidR="004A3CF6" w:rsidRDefault="003D66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можно провести аналогию с разработкой информационных систем, в частности, с описанием предметной области в виде </w:t>
      </w:r>
      <w:r w:rsidR="008F40EA">
        <w:rPr>
          <w:rFonts w:ascii="Times New Roman" w:hAnsi="Times New Roman" w:cs="Times New Roman"/>
          <w:sz w:val="24"/>
          <w:szCs w:val="24"/>
        </w:rPr>
        <w:t xml:space="preserve">бизнес-процессов и в виде взаимосвязанных сущностей базы данных </w:t>
      </w:r>
      <w:r w:rsidR="008F40EA" w:rsidRPr="008F40EA">
        <w:rPr>
          <w:rFonts w:ascii="Times New Roman" w:hAnsi="Times New Roman" w:cs="Times New Roman"/>
          <w:sz w:val="24"/>
          <w:szCs w:val="24"/>
        </w:rPr>
        <w:t>[</w:t>
      </w:r>
      <w:r w:rsidR="00AA1605">
        <w:rPr>
          <w:rFonts w:ascii="Times New Roman" w:hAnsi="Times New Roman" w:cs="Times New Roman"/>
          <w:sz w:val="24"/>
          <w:szCs w:val="24"/>
        </w:rPr>
        <w:t>6</w:t>
      </w:r>
      <w:r w:rsidR="008F40EA" w:rsidRPr="008F40EA">
        <w:rPr>
          <w:rFonts w:ascii="Times New Roman" w:hAnsi="Times New Roman" w:cs="Times New Roman"/>
          <w:sz w:val="24"/>
          <w:szCs w:val="24"/>
        </w:rPr>
        <w:t>]</w:t>
      </w:r>
      <w:r w:rsidR="008F40EA">
        <w:rPr>
          <w:rFonts w:ascii="Times New Roman" w:hAnsi="Times New Roman" w:cs="Times New Roman"/>
          <w:sz w:val="24"/>
          <w:szCs w:val="24"/>
        </w:rPr>
        <w:t>.</w:t>
      </w:r>
      <w:r w:rsidR="00FE45E3">
        <w:rPr>
          <w:rFonts w:ascii="Times New Roman" w:hAnsi="Times New Roman" w:cs="Times New Roman"/>
          <w:sz w:val="24"/>
          <w:szCs w:val="24"/>
        </w:rPr>
        <w:t xml:space="preserve"> В первом случае бизнес-процессы позволяют представить предметную область в динамике: в виде совокупности работ (активностей) и связывающих их потоков (финансовых, материальных, информационных и т.п.). Во втором случае предметная область описывается в </w:t>
      </w:r>
      <w:r w:rsidR="00FE45E3">
        <w:rPr>
          <w:rFonts w:ascii="Times New Roman" w:hAnsi="Times New Roman" w:cs="Times New Roman"/>
          <w:sz w:val="24"/>
          <w:szCs w:val="24"/>
        </w:rPr>
        <w:lastRenderedPageBreak/>
        <w:t>статике</w:t>
      </w:r>
      <w:r w:rsidR="00CA2F6A">
        <w:rPr>
          <w:rFonts w:ascii="Times New Roman" w:hAnsi="Times New Roman" w:cs="Times New Roman"/>
          <w:sz w:val="24"/>
          <w:szCs w:val="24"/>
        </w:rPr>
        <w:t>: в виде совокупности взаимосвязанных структурированных данных, необходимых для осуществления бизнес-процессов.</w:t>
      </w:r>
    </w:p>
    <w:p w:rsidR="00CA2F6A" w:rsidRDefault="00F527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Применительно к ГПИ, ЯАЗ отражает пользовательский взгляд на сценарий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дачи</w:t>
      </w:r>
      <w:proofErr w:type="gramEnd"/>
      <w:r>
        <w:rPr>
          <w:rFonts w:ascii="Times New Roman" w:hAnsi="Times New Roman" w:cs="Times New Roman"/>
          <w:sz w:val="24"/>
          <w:szCs w:val="24"/>
        </w:rPr>
        <w:t>: какими функциональными возможностями для этого должен обладать ГПИ. В свою оч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редь, ЯДП позволяет описать взаимодействие между функциональными возможностями ГПИ в процессе решения задачи пользователя.</w:t>
      </w:r>
    </w:p>
    <w:p w:rsidR="00EB1059" w:rsidRPr="0077490F" w:rsidRDefault="00F52764" w:rsidP="00933A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правила взаимодействия между задачами на ЯДП намного разн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образнее, чем правила достижения целей (выполнения методов) на ЯАЗ</w:t>
      </w:r>
      <w:r w:rsidR="007F7209">
        <w:rPr>
          <w:rFonts w:ascii="Times New Roman" w:hAnsi="Times New Roman" w:cs="Times New Roman"/>
          <w:sz w:val="24"/>
          <w:szCs w:val="24"/>
        </w:rPr>
        <w:t xml:space="preserve"> </w:t>
      </w:r>
      <w:r w:rsidR="007F7209" w:rsidRPr="007F7209">
        <w:rPr>
          <w:rFonts w:ascii="Times New Roman" w:hAnsi="Times New Roman" w:cs="Times New Roman"/>
          <w:sz w:val="24"/>
          <w:szCs w:val="24"/>
        </w:rPr>
        <w:t>[</w:t>
      </w:r>
      <w:r w:rsidR="00E858B2">
        <w:rPr>
          <w:rFonts w:ascii="Times New Roman" w:hAnsi="Times New Roman" w:cs="Times New Roman"/>
          <w:sz w:val="24"/>
          <w:szCs w:val="24"/>
        </w:rPr>
        <w:t>2</w:t>
      </w:r>
      <w:r w:rsidR="007F7209" w:rsidRPr="007F7209">
        <w:rPr>
          <w:rFonts w:ascii="Times New Roman" w:hAnsi="Times New Roman" w:cs="Times New Roman"/>
          <w:sz w:val="24"/>
          <w:szCs w:val="24"/>
        </w:rPr>
        <w:t>]</w:t>
      </w:r>
      <w:r w:rsidR="007F7209">
        <w:rPr>
          <w:rFonts w:ascii="Times New Roman" w:hAnsi="Times New Roman" w:cs="Times New Roman"/>
          <w:sz w:val="24"/>
          <w:szCs w:val="24"/>
        </w:rPr>
        <w:t>, как было показано выше</w:t>
      </w:r>
      <w:r w:rsidR="001E1438">
        <w:rPr>
          <w:rFonts w:ascii="Times New Roman" w:hAnsi="Times New Roman" w:cs="Times New Roman"/>
          <w:sz w:val="24"/>
          <w:szCs w:val="24"/>
        </w:rPr>
        <w:t>.</w:t>
      </w:r>
      <w:r w:rsidR="00271012">
        <w:rPr>
          <w:rFonts w:ascii="Times New Roman" w:hAnsi="Times New Roman" w:cs="Times New Roman"/>
          <w:sz w:val="24"/>
          <w:szCs w:val="24"/>
        </w:rPr>
        <w:t xml:space="preserve"> Одному варианту достижения целей (выполнения методов) может соответствовать н</w:t>
      </w:r>
      <w:r w:rsidR="00271012">
        <w:rPr>
          <w:rFonts w:ascii="Times New Roman" w:hAnsi="Times New Roman" w:cs="Times New Roman"/>
          <w:sz w:val="24"/>
          <w:szCs w:val="24"/>
        </w:rPr>
        <w:t>е</w:t>
      </w:r>
      <w:r w:rsidR="00271012">
        <w:rPr>
          <w:rFonts w:ascii="Times New Roman" w:hAnsi="Times New Roman" w:cs="Times New Roman"/>
          <w:sz w:val="24"/>
          <w:szCs w:val="24"/>
        </w:rPr>
        <w:t>сколько вариантов взаимодействия между задачами.</w:t>
      </w:r>
      <w:r w:rsidR="006245EA">
        <w:rPr>
          <w:rFonts w:ascii="Times New Roman" w:hAnsi="Times New Roman" w:cs="Times New Roman"/>
          <w:sz w:val="24"/>
          <w:szCs w:val="24"/>
        </w:rPr>
        <w:t xml:space="preserve"> Например, для правила выбора на ЯАЗ имеется однозначное соответствие правила выбора между задачами на ЯДП. А оператору цикла на ЯАЗ можно поставить в соответствие четыре оператора повторения на ЯДП. Еще больше в</w:t>
      </w:r>
      <w:r w:rsidR="006245EA">
        <w:rPr>
          <w:rFonts w:ascii="Times New Roman" w:hAnsi="Times New Roman" w:cs="Times New Roman"/>
          <w:sz w:val="24"/>
          <w:szCs w:val="24"/>
        </w:rPr>
        <w:t>а</w:t>
      </w:r>
      <w:r w:rsidR="006245EA">
        <w:rPr>
          <w:rFonts w:ascii="Times New Roman" w:hAnsi="Times New Roman" w:cs="Times New Roman"/>
          <w:sz w:val="24"/>
          <w:szCs w:val="24"/>
        </w:rPr>
        <w:t xml:space="preserve">риантов взаимодействия между задачами на ЯДП </w:t>
      </w:r>
      <w:r w:rsidR="00E25C92">
        <w:rPr>
          <w:rFonts w:ascii="Times New Roman" w:hAnsi="Times New Roman" w:cs="Times New Roman"/>
          <w:sz w:val="24"/>
          <w:szCs w:val="24"/>
        </w:rPr>
        <w:t xml:space="preserve">(первые семь строк таблицы 1) </w:t>
      </w:r>
      <w:r w:rsidR="006245EA">
        <w:rPr>
          <w:rFonts w:ascii="Times New Roman" w:hAnsi="Times New Roman" w:cs="Times New Roman"/>
          <w:sz w:val="24"/>
          <w:szCs w:val="24"/>
        </w:rPr>
        <w:t>может соо</w:t>
      </w:r>
      <w:r w:rsidR="006245EA">
        <w:rPr>
          <w:rFonts w:ascii="Times New Roman" w:hAnsi="Times New Roman" w:cs="Times New Roman"/>
          <w:sz w:val="24"/>
          <w:szCs w:val="24"/>
        </w:rPr>
        <w:t>т</w:t>
      </w:r>
      <w:r w:rsidR="006245EA">
        <w:rPr>
          <w:rFonts w:ascii="Times New Roman" w:hAnsi="Times New Roman" w:cs="Times New Roman"/>
          <w:sz w:val="24"/>
          <w:szCs w:val="24"/>
        </w:rPr>
        <w:t>ветствовать последовательному достижению целей (выполнения методов, операторов) на ЯАЗ</w:t>
      </w:r>
      <w:r w:rsidR="00F10840">
        <w:rPr>
          <w:rFonts w:ascii="Times New Roman" w:hAnsi="Times New Roman" w:cs="Times New Roman"/>
          <w:sz w:val="24"/>
          <w:szCs w:val="24"/>
        </w:rPr>
        <w:t>.</w:t>
      </w:r>
      <w:r w:rsidR="00933AA7">
        <w:rPr>
          <w:rFonts w:ascii="Times New Roman" w:hAnsi="Times New Roman" w:cs="Times New Roman"/>
          <w:sz w:val="24"/>
          <w:szCs w:val="24"/>
        </w:rPr>
        <w:t xml:space="preserve"> Однозначное соответствие можно установить между названиями целей (методов) ЯАЗ и назв</w:t>
      </w:r>
      <w:r w:rsidR="00933AA7">
        <w:rPr>
          <w:rFonts w:ascii="Times New Roman" w:hAnsi="Times New Roman" w:cs="Times New Roman"/>
          <w:sz w:val="24"/>
          <w:szCs w:val="24"/>
        </w:rPr>
        <w:t>а</w:t>
      </w:r>
      <w:r w:rsidR="00933AA7">
        <w:rPr>
          <w:rFonts w:ascii="Times New Roman" w:hAnsi="Times New Roman" w:cs="Times New Roman"/>
          <w:sz w:val="24"/>
          <w:szCs w:val="24"/>
        </w:rPr>
        <w:t>ниями задач ЯДП. Названия целей и методов состоят из идентификаторов</w:t>
      </w:r>
      <w:r w:rsidR="00266C8D">
        <w:rPr>
          <w:rFonts w:ascii="Times New Roman" w:hAnsi="Times New Roman" w:cs="Times New Roman"/>
          <w:sz w:val="24"/>
          <w:szCs w:val="24"/>
        </w:rPr>
        <w:t xml:space="preserve"> </w:t>
      </w:r>
      <w:r w:rsidR="00266C8D" w:rsidRPr="00266C8D">
        <w:rPr>
          <w:rFonts w:ascii="Times New Roman" w:hAnsi="Times New Roman" w:cs="Times New Roman"/>
          <w:sz w:val="24"/>
          <w:szCs w:val="24"/>
        </w:rPr>
        <w:t>[</w:t>
      </w:r>
      <w:r w:rsidR="008F33CD">
        <w:rPr>
          <w:rFonts w:ascii="Times New Roman" w:hAnsi="Times New Roman" w:cs="Times New Roman"/>
          <w:sz w:val="24"/>
          <w:szCs w:val="24"/>
        </w:rPr>
        <w:t>4</w:t>
      </w:r>
      <w:r w:rsidR="00266C8D" w:rsidRPr="00266C8D">
        <w:rPr>
          <w:rFonts w:ascii="Times New Roman" w:hAnsi="Times New Roman" w:cs="Times New Roman"/>
          <w:sz w:val="24"/>
          <w:szCs w:val="24"/>
        </w:rPr>
        <w:t>]</w:t>
      </w:r>
      <w:r w:rsidR="00933AA7">
        <w:rPr>
          <w:rFonts w:ascii="Times New Roman" w:hAnsi="Times New Roman" w:cs="Times New Roman"/>
          <w:sz w:val="24"/>
          <w:szCs w:val="24"/>
        </w:rPr>
        <w:t>; каждому идент</w:t>
      </w:r>
      <w:r w:rsidR="00933AA7">
        <w:rPr>
          <w:rFonts w:ascii="Times New Roman" w:hAnsi="Times New Roman" w:cs="Times New Roman"/>
          <w:sz w:val="24"/>
          <w:szCs w:val="24"/>
        </w:rPr>
        <w:t>и</w:t>
      </w:r>
      <w:r w:rsidR="00933AA7">
        <w:rPr>
          <w:rFonts w:ascii="Times New Roman" w:hAnsi="Times New Roman" w:cs="Times New Roman"/>
          <w:sz w:val="24"/>
          <w:szCs w:val="24"/>
        </w:rPr>
        <w:t>фикатору ЯАЗ соответствует идентичный идентификатор на ЯДП.</w:t>
      </w:r>
      <w:r w:rsidR="0077490F" w:rsidRPr="0077490F">
        <w:rPr>
          <w:rFonts w:ascii="Times New Roman" w:hAnsi="Times New Roman" w:cs="Times New Roman"/>
          <w:sz w:val="24"/>
          <w:szCs w:val="24"/>
        </w:rPr>
        <w:t xml:space="preserve"> </w:t>
      </w:r>
      <w:r w:rsidR="0077490F">
        <w:rPr>
          <w:rFonts w:ascii="Times New Roman" w:hAnsi="Times New Roman" w:cs="Times New Roman"/>
          <w:sz w:val="24"/>
          <w:szCs w:val="24"/>
        </w:rPr>
        <w:t>Таким образом, названия ц</w:t>
      </w:r>
      <w:r w:rsidR="0077490F">
        <w:rPr>
          <w:rFonts w:ascii="Times New Roman" w:hAnsi="Times New Roman" w:cs="Times New Roman"/>
          <w:sz w:val="24"/>
          <w:szCs w:val="24"/>
        </w:rPr>
        <w:t>е</w:t>
      </w:r>
      <w:r w:rsidR="0077490F">
        <w:rPr>
          <w:rFonts w:ascii="Times New Roman" w:hAnsi="Times New Roman" w:cs="Times New Roman"/>
          <w:sz w:val="24"/>
          <w:szCs w:val="24"/>
        </w:rPr>
        <w:t>лей (методов) на ЯАЗ соответствуют названиям задач на ЯДП.</w:t>
      </w:r>
    </w:p>
    <w:p w:rsidR="00F52764" w:rsidRPr="00701321" w:rsidRDefault="00F10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операторов ЯАЗ тоже не вс</w:t>
      </w:r>
      <w:r w:rsidR="00593087">
        <w:rPr>
          <w:rFonts w:ascii="Times New Roman" w:hAnsi="Times New Roman" w:cs="Times New Roman"/>
          <w:sz w:val="24"/>
          <w:szCs w:val="24"/>
        </w:rPr>
        <w:t>ё</w:t>
      </w:r>
      <w:r w:rsidR="00EC505F">
        <w:rPr>
          <w:rFonts w:ascii="Times New Roman" w:hAnsi="Times New Roman" w:cs="Times New Roman"/>
          <w:sz w:val="24"/>
          <w:szCs w:val="24"/>
        </w:rPr>
        <w:t xml:space="preserve"> так </w:t>
      </w:r>
      <w:r>
        <w:rPr>
          <w:rFonts w:ascii="Times New Roman" w:hAnsi="Times New Roman" w:cs="Times New Roman"/>
          <w:sz w:val="24"/>
          <w:szCs w:val="24"/>
        </w:rPr>
        <w:t>однозначно. Например, оператору перемещения курсора также могут соответствовать несколько действий пользователя, связанных с перем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щением курсора в разные позиции</w:t>
      </w:r>
      <w:r w:rsidR="001E1438">
        <w:rPr>
          <w:rFonts w:ascii="Times New Roman" w:hAnsi="Times New Roman" w:cs="Times New Roman"/>
          <w:sz w:val="24"/>
          <w:szCs w:val="24"/>
        </w:rPr>
        <w:t xml:space="preserve"> (Таблица 2).</w:t>
      </w:r>
      <w:r w:rsidR="00701321">
        <w:rPr>
          <w:rFonts w:ascii="Times New Roman" w:hAnsi="Times New Roman" w:cs="Times New Roman"/>
          <w:sz w:val="24"/>
          <w:szCs w:val="24"/>
        </w:rPr>
        <w:t xml:space="preserve"> Для остальных операторов ЯАЗ</w:t>
      </w:r>
      <w:r w:rsidR="00701321" w:rsidRPr="00701321">
        <w:rPr>
          <w:rFonts w:ascii="Times New Roman" w:hAnsi="Times New Roman" w:cs="Times New Roman"/>
          <w:sz w:val="24"/>
          <w:szCs w:val="24"/>
        </w:rPr>
        <w:t xml:space="preserve"> </w:t>
      </w:r>
      <w:r w:rsidR="00701321">
        <w:rPr>
          <w:rFonts w:ascii="Times New Roman" w:hAnsi="Times New Roman" w:cs="Times New Roman"/>
          <w:sz w:val="24"/>
          <w:szCs w:val="24"/>
        </w:rPr>
        <w:t>можно найти однозначное соответствие в виде действий пользователя на ЯДП.</w:t>
      </w:r>
    </w:p>
    <w:p w:rsidR="00271012" w:rsidRDefault="00422B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больше вариантов перевода вызывают условия в операторах выбора и цикла </w:t>
      </w:r>
      <w:r w:rsidR="00A2387C">
        <w:rPr>
          <w:rFonts w:ascii="Times New Roman" w:hAnsi="Times New Roman" w:cs="Times New Roman"/>
          <w:sz w:val="24"/>
          <w:szCs w:val="24"/>
        </w:rPr>
        <w:t>ЯАЗ. Дело в том, что в ЯАЗ могут использоваться два вида условий:</w:t>
      </w:r>
    </w:p>
    <w:p w:rsidR="00A2387C" w:rsidRDefault="00A238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условия, контролируемые программной системой, например, «Если объект выделен»</w:t>
      </w:r>
      <w:r w:rsidR="00C11AFA">
        <w:rPr>
          <w:rFonts w:ascii="Times New Roman" w:hAnsi="Times New Roman" w:cs="Times New Roman"/>
          <w:sz w:val="24"/>
          <w:szCs w:val="24"/>
        </w:rPr>
        <w:t xml:space="preserve"> или «</w:t>
      </w:r>
      <w:r w:rsidR="00451DFB">
        <w:rPr>
          <w:rFonts w:ascii="Times New Roman" w:hAnsi="Times New Roman" w:cs="Times New Roman"/>
          <w:sz w:val="24"/>
          <w:szCs w:val="24"/>
        </w:rPr>
        <w:t>Если выб</w:t>
      </w:r>
      <w:r w:rsidR="00895C91">
        <w:rPr>
          <w:rFonts w:ascii="Times New Roman" w:hAnsi="Times New Roman" w:cs="Times New Roman"/>
          <w:sz w:val="24"/>
          <w:szCs w:val="24"/>
        </w:rPr>
        <w:t>рано рисование линии</w:t>
      </w:r>
      <w:r w:rsidR="00C11AFA">
        <w:rPr>
          <w:rFonts w:ascii="Times New Roman" w:hAnsi="Times New Roman" w:cs="Times New Roman"/>
          <w:sz w:val="24"/>
          <w:szCs w:val="24"/>
        </w:rPr>
        <w:t>»</w:t>
      </w:r>
      <w:r w:rsidR="00895C91"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895C91" w:rsidRDefault="00895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условия, контролируемые исключительно пользователем, например, «Пока 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телю требуется сохранение файла», «Пока работа с документом не завершена», «Если польз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вателю необходимо нарисовать окружность» и т.п.</w:t>
      </w:r>
    </w:p>
    <w:p w:rsidR="00D46A60" w:rsidRPr="007330A7" w:rsidRDefault="00D46A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 первой группы ЯАЗ соответствуют предусловия</w:t>
      </w:r>
      <w:r w:rsidR="00CC625C">
        <w:rPr>
          <w:rFonts w:ascii="Times New Roman" w:hAnsi="Times New Roman" w:cs="Times New Roman"/>
          <w:sz w:val="24"/>
          <w:szCs w:val="24"/>
        </w:rPr>
        <w:t xml:space="preserve"> на ЯДП, при этом, логические операторы ЯАЗ транслируются в соответствующие логические операторы на ЯДП: </w:t>
      </w:r>
      <w:r w:rsidR="00CC625C" w:rsidRPr="00CC625C">
        <w:rPr>
          <w:rFonts w:ascii="Times New Roman" w:hAnsi="Times New Roman" w:cs="Times New Roman"/>
          <w:i/>
          <w:sz w:val="24"/>
          <w:szCs w:val="24"/>
        </w:rPr>
        <w:t>И</w:t>
      </w:r>
      <w:r w:rsidR="00CC625C">
        <w:rPr>
          <w:rFonts w:ascii="Times New Roman" w:hAnsi="Times New Roman" w:cs="Times New Roman"/>
          <w:sz w:val="24"/>
          <w:szCs w:val="24"/>
        </w:rPr>
        <w:t xml:space="preserve"> в </w:t>
      </w:r>
      <w:r w:rsidR="00CC625C" w:rsidRPr="00CC625C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CC625C">
        <w:rPr>
          <w:rFonts w:ascii="Times New Roman" w:hAnsi="Times New Roman" w:cs="Times New Roman"/>
          <w:sz w:val="24"/>
          <w:szCs w:val="24"/>
        </w:rPr>
        <w:t xml:space="preserve">, </w:t>
      </w:r>
      <w:r w:rsidR="00CC625C" w:rsidRPr="00CC625C">
        <w:rPr>
          <w:rFonts w:ascii="Times New Roman" w:hAnsi="Times New Roman" w:cs="Times New Roman"/>
          <w:i/>
          <w:sz w:val="24"/>
          <w:szCs w:val="24"/>
        </w:rPr>
        <w:t>ИЛИ</w:t>
      </w:r>
      <w:r w:rsidR="00CC625C">
        <w:rPr>
          <w:rFonts w:ascii="Times New Roman" w:hAnsi="Times New Roman" w:cs="Times New Roman"/>
          <w:sz w:val="24"/>
          <w:szCs w:val="24"/>
        </w:rPr>
        <w:t xml:space="preserve"> в </w:t>
      </w:r>
      <w:r w:rsidR="00CC625C" w:rsidRPr="00CC625C">
        <w:rPr>
          <w:rFonts w:ascii="Times New Roman" w:hAnsi="Times New Roman" w:cs="Times New Roman"/>
          <w:i/>
          <w:sz w:val="24"/>
          <w:szCs w:val="24"/>
          <w:lang w:val="en-US"/>
        </w:rPr>
        <w:t>OR</w:t>
      </w:r>
      <w:r w:rsidR="00CC625C">
        <w:rPr>
          <w:rFonts w:ascii="Times New Roman" w:hAnsi="Times New Roman" w:cs="Times New Roman"/>
          <w:sz w:val="24"/>
          <w:szCs w:val="24"/>
        </w:rPr>
        <w:t xml:space="preserve">, </w:t>
      </w:r>
      <w:r w:rsidR="00CC625C" w:rsidRPr="00CC625C">
        <w:rPr>
          <w:rFonts w:ascii="Times New Roman" w:hAnsi="Times New Roman" w:cs="Times New Roman"/>
          <w:i/>
          <w:sz w:val="24"/>
          <w:szCs w:val="24"/>
        </w:rPr>
        <w:t>НЕ</w:t>
      </w:r>
      <w:r w:rsidR="00CC625C">
        <w:rPr>
          <w:rFonts w:ascii="Times New Roman" w:hAnsi="Times New Roman" w:cs="Times New Roman"/>
          <w:sz w:val="24"/>
          <w:szCs w:val="24"/>
        </w:rPr>
        <w:t xml:space="preserve"> в </w:t>
      </w:r>
      <w:r w:rsidR="00CC625C" w:rsidRPr="00CC625C">
        <w:rPr>
          <w:rFonts w:ascii="Times New Roman" w:hAnsi="Times New Roman" w:cs="Times New Roman"/>
          <w:i/>
          <w:sz w:val="24"/>
          <w:szCs w:val="24"/>
          <w:lang w:val="en-US"/>
        </w:rPr>
        <w:t>NOT</w:t>
      </w:r>
      <w:r w:rsidR="00CC625C">
        <w:rPr>
          <w:rFonts w:ascii="Times New Roman" w:hAnsi="Times New Roman" w:cs="Times New Roman"/>
          <w:sz w:val="24"/>
          <w:szCs w:val="24"/>
        </w:rPr>
        <w:t>.</w:t>
      </w:r>
      <w:r w:rsidR="00266C8D" w:rsidRPr="00266C8D">
        <w:rPr>
          <w:rFonts w:ascii="Times New Roman" w:hAnsi="Times New Roman" w:cs="Times New Roman"/>
          <w:sz w:val="24"/>
          <w:szCs w:val="24"/>
        </w:rPr>
        <w:t xml:space="preserve"> </w:t>
      </w:r>
      <w:r w:rsidR="007330A7">
        <w:rPr>
          <w:rFonts w:ascii="Times New Roman" w:hAnsi="Times New Roman" w:cs="Times New Roman"/>
          <w:sz w:val="24"/>
          <w:szCs w:val="24"/>
        </w:rPr>
        <w:t>Формулировка самого условия на ЯАЗ представляет собой простое пре</w:t>
      </w:r>
      <w:r w:rsidR="007330A7">
        <w:rPr>
          <w:rFonts w:ascii="Times New Roman" w:hAnsi="Times New Roman" w:cs="Times New Roman"/>
          <w:sz w:val="24"/>
          <w:szCs w:val="24"/>
        </w:rPr>
        <w:t>д</w:t>
      </w:r>
      <w:r w:rsidR="007330A7">
        <w:rPr>
          <w:rFonts w:ascii="Times New Roman" w:hAnsi="Times New Roman" w:cs="Times New Roman"/>
          <w:sz w:val="24"/>
          <w:szCs w:val="24"/>
        </w:rPr>
        <w:t xml:space="preserve">ложение, состоящее из набора идентификаторов </w:t>
      </w:r>
      <w:r w:rsidR="007330A7" w:rsidRPr="007330A7">
        <w:rPr>
          <w:rFonts w:ascii="Times New Roman" w:hAnsi="Times New Roman" w:cs="Times New Roman"/>
          <w:sz w:val="24"/>
          <w:szCs w:val="24"/>
        </w:rPr>
        <w:t>[4]</w:t>
      </w:r>
      <w:r w:rsidR="007330A7">
        <w:rPr>
          <w:rFonts w:ascii="Times New Roman" w:hAnsi="Times New Roman" w:cs="Times New Roman"/>
          <w:sz w:val="24"/>
          <w:szCs w:val="24"/>
        </w:rPr>
        <w:t>.</w:t>
      </w:r>
      <w:r w:rsidR="00C27E7F">
        <w:rPr>
          <w:rFonts w:ascii="Times New Roman" w:hAnsi="Times New Roman" w:cs="Times New Roman"/>
          <w:sz w:val="24"/>
          <w:szCs w:val="24"/>
        </w:rPr>
        <w:t xml:space="preserve"> В зависимости от интерпретации условия, оно может быть странслировано по аналогии с названием цели (метода) или же в более ко</w:t>
      </w:r>
      <w:r w:rsidR="00C27E7F">
        <w:rPr>
          <w:rFonts w:ascii="Times New Roman" w:hAnsi="Times New Roman" w:cs="Times New Roman"/>
          <w:sz w:val="24"/>
          <w:szCs w:val="24"/>
        </w:rPr>
        <w:t>м</w:t>
      </w:r>
      <w:r w:rsidR="00C27E7F">
        <w:rPr>
          <w:rFonts w:ascii="Times New Roman" w:hAnsi="Times New Roman" w:cs="Times New Roman"/>
          <w:sz w:val="24"/>
          <w:szCs w:val="24"/>
        </w:rPr>
        <w:t>пактной форме с использованием операторов сравнения.</w:t>
      </w:r>
      <w:r w:rsidR="003A4D3B">
        <w:rPr>
          <w:rFonts w:ascii="Times New Roman" w:hAnsi="Times New Roman" w:cs="Times New Roman"/>
          <w:sz w:val="24"/>
          <w:szCs w:val="24"/>
        </w:rPr>
        <w:t xml:space="preserve"> Во избежание усложнения компилятора, интерпретация условий при трансляции возлагается целиком на пользователя</w:t>
      </w:r>
      <w:r w:rsidR="00760399">
        <w:rPr>
          <w:rFonts w:ascii="Times New Roman" w:hAnsi="Times New Roman" w:cs="Times New Roman"/>
          <w:sz w:val="24"/>
          <w:szCs w:val="24"/>
        </w:rPr>
        <w:t>. В принципе, компилятор можно наделить средствами анализа естественного языка, но данный вопрос вых</w:t>
      </w:r>
      <w:r w:rsidR="00760399">
        <w:rPr>
          <w:rFonts w:ascii="Times New Roman" w:hAnsi="Times New Roman" w:cs="Times New Roman"/>
          <w:sz w:val="24"/>
          <w:szCs w:val="24"/>
        </w:rPr>
        <w:t>о</w:t>
      </w:r>
      <w:r w:rsidR="00760399">
        <w:rPr>
          <w:rFonts w:ascii="Times New Roman" w:hAnsi="Times New Roman" w:cs="Times New Roman"/>
          <w:sz w:val="24"/>
          <w:szCs w:val="24"/>
        </w:rPr>
        <w:t>дит за рамки настоящей статьи.</w:t>
      </w:r>
    </w:p>
    <w:p w:rsidR="00266C8D" w:rsidRDefault="00617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второй группы определяются только пользователем, исходя из решаемой 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дачи, и не находят отражени</w:t>
      </w:r>
      <w:r w:rsidR="00E6696B">
        <w:rPr>
          <w:rFonts w:ascii="Times New Roman" w:hAnsi="Times New Roman" w:cs="Times New Roman"/>
          <w:sz w:val="24"/>
          <w:szCs w:val="24"/>
        </w:rPr>
        <w:t>я в качестве предусловий на ЯДП, т.е. никак не транслируются.</w:t>
      </w:r>
    </w:p>
    <w:p w:rsidR="006B3E93" w:rsidRPr="00443C53" w:rsidRDefault="006B3E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в зависимости от принадлежности условия на ЯАЗ к первой или ко второй группе, оно либо транслируется в качестве предусловия на ЯДП либо нет. Исходя из этого, можно сделать вывод о том, что </w:t>
      </w:r>
      <w:r w:rsidR="009C10D7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9C10D7" w:rsidRPr="009C10D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="009C10D7">
        <w:rPr>
          <w:rFonts w:ascii="Times New Roman" w:hAnsi="Times New Roman" w:cs="Times New Roman"/>
          <w:sz w:val="24"/>
          <w:szCs w:val="24"/>
        </w:rPr>
        <w:t xml:space="preserve"> условий в варианте достижения целей (выполнения м</w:t>
      </w:r>
      <w:r w:rsidR="009C10D7">
        <w:rPr>
          <w:rFonts w:ascii="Times New Roman" w:hAnsi="Times New Roman" w:cs="Times New Roman"/>
          <w:sz w:val="24"/>
          <w:szCs w:val="24"/>
        </w:rPr>
        <w:t>е</w:t>
      </w:r>
      <w:r w:rsidR="009C10D7">
        <w:rPr>
          <w:rFonts w:ascii="Times New Roman" w:hAnsi="Times New Roman" w:cs="Times New Roman"/>
          <w:sz w:val="24"/>
          <w:szCs w:val="24"/>
        </w:rPr>
        <w:t>тодов) даже при однозначном соответствии варианта взаимодействия задач на ЯДП (без усл</w:t>
      </w:r>
      <w:r w:rsidR="009C10D7">
        <w:rPr>
          <w:rFonts w:ascii="Times New Roman" w:hAnsi="Times New Roman" w:cs="Times New Roman"/>
          <w:sz w:val="24"/>
          <w:szCs w:val="24"/>
        </w:rPr>
        <w:t>о</w:t>
      </w:r>
      <w:r w:rsidR="009C10D7">
        <w:rPr>
          <w:rFonts w:ascii="Times New Roman" w:hAnsi="Times New Roman" w:cs="Times New Roman"/>
          <w:sz w:val="24"/>
          <w:szCs w:val="24"/>
        </w:rPr>
        <w:t xml:space="preserve">вий), возможно </w:t>
      </w:r>
      <w:r w:rsidR="009C10D7" w:rsidRPr="009C10D7">
        <w:rPr>
          <w:rFonts w:ascii="Times New Roman" w:hAnsi="Times New Roman" w:cs="Times New Roman"/>
          <w:i/>
          <w:sz w:val="24"/>
          <w:szCs w:val="24"/>
        </w:rPr>
        <w:t>2</w:t>
      </w:r>
      <w:r w:rsidR="009C10D7" w:rsidRPr="009C10D7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="009C10D7">
        <w:rPr>
          <w:rFonts w:ascii="Times New Roman" w:hAnsi="Times New Roman" w:cs="Times New Roman"/>
          <w:sz w:val="24"/>
          <w:szCs w:val="24"/>
        </w:rPr>
        <w:t xml:space="preserve"> вариантов взаимодействия задач на ЯДП (с условиями).</w:t>
      </w:r>
    </w:p>
    <w:p w:rsidR="00A749BA" w:rsidRDefault="00A74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возникает вопрос, каким образом организовать трансляцию выражений с ЯАЗ на ЯДП в системе анализа требований к ГПИ? Можно выделить два подхода.</w:t>
      </w:r>
    </w:p>
    <w:p w:rsidR="00A749BA" w:rsidRDefault="00A749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4184">
        <w:rPr>
          <w:rFonts w:ascii="Times New Roman" w:hAnsi="Times New Roman" w:cs="Times New Roman"/>
          <w:i/>
          <w:sz w:val="24"/>
          <w:szCs w:val="24"/>
        </w:rPr>
        <w:t>Трансляция по умолчанию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53F3">
        <w:rPr>
          <w:rFonts w:ascii="Times New Roman" w:hAnsi="Times New Roman" w:cs="Times New Roman"/>
          <w:sz w:val="24"/>
          <w:szCs w:val="24"/>
        </w:rPr>
        <w:t xml:space="preserve"> Суть заключается в том, что</w:t>
      </w:r>
      <w:r w:rsidR="00ED3394">
        <w:rPr>
          <w:rFonts w:ascii="Times New Roman" w:hAnsi="Times New Roman" w:cs="Times New Roman"/>
          <w:sz w:val="24"/>
          <w:szCs w:val="24"/>
        </w:rPr>
        <w:t>, исходя из однозначности н</w:t>
      </w:r>
      <w:r w:rsidR="00ED3394">
        <w:rPr>
          <w:rFonts w:ascii="Times New Roman" w:hAnsi="Times New Roman" w:cs="Times New Roman"/>
          <w:sz w:val="24"/>
          <w:szCs w:val="24"/>
        </w:rPr>
        <w:t>а</w:t>
      </w:r>
      <w:r w:rsidR="00ED3394">
        <w:rPr>
          <w:rFonts w:ascii="Times New Roman" w:hAnsi="Times New Roman" w:cs="Times New Roman"/>
          <w:sz w:val="24"/>
          <w:szCs w:val="24"/>
        </w:rPr>
        <w:t>званий целей (методов) и задач,</w:t>
      </w:r>
      <w:r w:rsidR="001553F3">
        <w:rPr>
          <w:rFonts w:ascii="Times New Roman" w:hAnsi="Times New Roman" w:cs="Times New Roman"/>
          <w:sz w:val="24"/>
          <w:szCs w:val="24"/>
        </w:rPr>
        <w:t xml:space="preserve"> для каждого варианта достижения целей (выполнения методов) </w:t>
      </w:r>
      <w:r w:rsidR="001553F3">
        <w:rPr>
          <w:rFonts w:ascii="Times New Roman" w:hAnsi="Times New Roman" w:cs="Times New Roman"/>
          <w:sz w:val="24"/>
          <w:szCs w:val="24"/>
        </w:rPr>
        <w:lastRenderedPageBreak/>
        <w:t xml:space="preserve">на ЯАЗ из всех возможных вариантов трансляции выбирается наиболее подходящий вариант взаимодействия между </w:t>
      </w:r>
      <w:r w:rsidR="00ED3394">
        <w:rPr>
          <w:rFonts w:ascii="Times New Roman" w:hAnsi="Times New Roman" w:cs="Times New Roman"/>
          <w:sz w:val="24"/>
          <w:szCs w:val="24"/>
        </w:rPr>
        <w:t xml:space="preserve">соответствующими </w:t>
      </w:r>
      <w:r w:rsidR="001553F3">
        <w:rPr>
          <w:rFonts w:ascii="Times New Roman" w:hAnsi="Times New Roman" w:cs="Times New Roman"/>
          <w:sz w:val="24"/>
          <w:szCs w:val="24"/>
        </w:rPr>
        <w:t>задачами на ЯДП. Аналогично, для каждого опер</w:t>
      </w:r>
      <w:r w:rsidR="001553F3">
        <w:rPr>
          <w:rFonts w:ascii="Times New Roman" w:hAnsi="Times New Roman" w:cs="Times New Roman"/>
          <w:sz w:val="24"/>
          <w:szCs w:val="24"/>
        </w:rPr>
        <w:t>а</w:t>
      </w:r>
      <w:r w:rsidR="001553F3">
        <w:rPr>
          <w:rFonts w:ascii="Times New Roman" w:hAnsi="Times New Roman" w:cs="Times New Roman"/>
          <w:sz w:val="24"/>
          <w:szCs w:val="24"/>
        </w:rPr>
        <w:t>тора ЯАЗ выбирается наиболее подходящее действие пользователя на ЯДП.</w:t>
      </w:r>
      <w:r w:rsidR="00AE5FD9">
        <w:rPr>
          <w:rFonts w:ascii="Times New Roman" w:hAnsi="Times New Roman" w:cs="Times New Roman"/>
          <w:sz w:val="24"/>
          <w:szCs w:val="24"/>
        </w:rPr>
        <w:t xml:space="preserve"> Что касается условий в операторах выбора и цикла на ЯАЗ, то во избежание потери условий, контролируемых пр</w:t>
      </w:r>
      <w:r w:rsidR="00AE5FD9">
        <w:rPr>
          <w:rFonts w:ascii="Times New Roman" w:hAnsi="Times New Roman" w:cs="Times New Roman"/>
          <w:sz w:val="24"/>
          <w:szCs w:val="24"/>
        </w:rPr>
        <w:t>о</w:t>
      </w:r>
      <w:r w:rsidR="00AE5FD9">
        <w:rPr>
          <w:rFonts w:ascii="Times New Roman" w:hAnsi="Times New Roman" w:cs="Times New Roman"/>
          <w:sz w:val="24"/>
          <w:szCs w:val="24"/>
        </w:rPr>
        <w:t>граммной системой, транслируются абсолютно все условия в идентичные предусловия на ЯДП, с учетом трансляции логических операторов.</w:t>
      </w:r>
      <w:r w:rsidR="00371860">
        <w:rPr>
          <w:rFonts w:ascii="Times New Roman" w:hAnsi="Times New Roman" w:cs="Times New Roman"/>
          <w:sz w:val="24"/>
          <w:szCs w:val="24"/>
        </w:rPr>
        <w:t xml:space="preserve"> При</w:t>
      </w:r>
      <w:r w:rsidR="00E70C78">
        <w:rPr>
          <w:rFonts w:ascii="Times New Roman" w:hAnsi="Times New Roman" w:cs="Times New Roman"/>
          <w:sz w:val="24"/>
          <w:szCs w:val="24"/>
        </w:rPr>
        <w:t xml:space="preserve"> последующей корректировке полученной че</w:t>
      </w:r>
      <w:r w:rsidR="00E70C78">
        <w:rPr>
          <w:rFonts w:ascii="Times New Roman" w:hAnsi="Times New Roman" w:cs="Times New Roman"/>
          <w:sz w:val="24"/>
          <w:szCs w:val="24"/>
        </w:rPr>
        <w:t>р</w:t>
      </w:r>
      <w:r w:rsidR="00E70C78">
        <w:rPr>
          <w:rFonts w:ascii="Times New Roman" w:hAnsi="Times New Roman" w:cs="Times New Roman"/>
          <w:sz w:val="24"/>
          <w:szCs w:val="24"/>
        </w:rPr>
        <w:t>новой спецификации</w:t>
      </w:r>
      <w:r w:rsidR="00A20554">
        <w:rPr>
          <w:rFonts w:ascii="Times New Roman" w:hAnsi="Times New Roman" w:cs="Times New Roman"/>
          <w:sz w:val="24"/>
          <w:szCs w:val="24"/>
        </w:rPr>
        <w:t xml:space="preserve"> условия второй группы пользователем будут удалены, а операторы вза</w:t>
      </w:r>
      <w:r w:rsidR="00A20554">
        <w:rPr>
          <w:rFonts w:ascii="Times New Roman" w:hAnsi="Times New Roman" w:cs="Times New Roman"/>
          <w:sz w:val="24"/>
          <w:szCs w:val="24"/>
        </w:rPr>
        <w:t>и</w:t>
      </w:r>
      <w:r w:rsidR="00A20554">
        <w:rPr>
          <w:rFonts w:ascii="Times New Roman" w:hAnsi="Times New Roman" w:cs="Times New Roman"/>
          <w:sz w:val="24"/>
          <w:szCs w:val="24"/>
        </w:rPr>
        <w:t xml:space="preserve">модействия по умолчанию между задачами заменены </w:t>
      </w:r>
      <w:r w:rsidR="00BD493A">
        <w:rPr>
          <w:rFonts w:ascii="Times New Roman" w:hAnsi="Times New Roman" w:cs="Times New Roman"/>
          <w:sz w:val="24"/>
          <w:szCs w:val="24"/>
        </w:rPr>
        <w:t>наиболее подходящими</w:t>
      </w:r>
      <w:r w:rsidR="00A20554">
        <w:rPr>
          <w:rFonts w:ascii="Times New Roman" w:hAnsi="Times New Roman" w:cs="Times New Roman"/>
          <w:sz w:val="24"/>
          <w:szCs w:val="24"/>
        </w:rPr>
        <w:t>.</w:t>
      </w:r>
    </w:p>
    <w:p w:rsidR="003A4FD5" w:rsidRPr="00443C53" w:rsidRDefault="00C22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Тогда, если </w:t>
      </w:r>
      <w:r w:rsidRPr="002F61C5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– это функция отображения объектов с ЯАЗ в объекты ЯДП, правила трансляции для операторов ЯАЗ</w:t>
      </w:r>
      <w:r w:rsidR="0078003A">
        <w:rPr>
          <w:rFonts w:ascii="Times New Roman" w:hAnsi="Times New Roman" w:cs="Times New Roman"/>
          <w:sz w:val="24"/>
          <w:szCs w:val="24"/>
        </w:rPr>
        <w:t xml:space="preserve"> (в соответствии с его синтаксисом и семантикой [4, 5])</w:t>
      </w:r>
      <w:r>
        <w:rPr>
          <w:rFonts w:ascii="Times New Roman" w:hAnsi="Times New Roman" w:cs="Times New Roman"/>
          <w:sz w:val="24"/>
          <w:szCs w:val="24"/>
        </w:rPr>
        <w:t xml:space="preserve"> в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пользователя ЯДП можно представить следующим образом (Формула 1).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84"/>
        <w:gridCol w:w="496"/>
      </w:tblGrid>
      <w:tr w:rsidR="00DD2D60" w:rsidTr="00AF241A">
        <w:tc>
          <w:tcPr>
            <w:tcW w:w="9584" w:type="dxa"/>
          </w:tcPr>
          <w:p w:rsidR="00DD2D60" w:rsidRPr="009B0C12" w:rsidRDefault="00DD2D60" w:rsidP="003C5471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0C12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proofErr w:type="spellStart"/>
            <w:r w:rsidRPr="009B0C12">
              <w:rPr>
                <w:rFonts w:ascii="Times New Roman" w:hAnsi="Times New Roman" w:cs="Times New Roman"/>
                <w:b/>
                <w:sz w:val="24"/>
                <w:szCs w:val="24"/>
              </w:rPr>
              <w:t>Нажать_кнопку_мыши</w:t>
            </w:r>
            <w:proofErr w:type="spellEnd"/>
            <w:r w:rsidRPr="009B0C12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9B0C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0C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Mv</w:t>
            </w:r>
            <w:proofErr w:type="spellEnd"/>
          </w:p>
        </w:tc>
        <w:tc>
          <w:tcPr>
            <w:tcW w:w="496" w:type="dxa"/>
            <w:vMerge w:val="restart"/>
            <w:vAlign w:val="center"/>
          </w:tcPr>
          <w:p w:rsidR="00DD2D60" w:rsidRDefault="00DD2D60" w:rsidP="00DD2D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DD2D60" w:rsidTr="00AF241A">
        <w:tc>
          <w:tcPr>
            <w:tcW w:w="9584" w:type="dxa"/>
          </w:tcPr>
          <w:p w:rsidR="00DD2D60" w:rsidRPr="007945FB" w:rsidRDefault="00DD2D60" w:rsidP="003C547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B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0C12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proofErr w:type="spellStart"/>
            <w:r w:rsidRPr="009B0C12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Отпустить</w:t>
            </w:r>
            <w:r w:rsidRPr="009B0C12">
              <w:rPr>
                <w:rFonts w:ascii="Times New Roman" w:hAnsi="Times New Roman" w:cs="Times New Roman"/>
                <w:b/>
                <w:sz w:val="24"/>
                <w:szCs w:val="24"/>
              </w:rPr>
              <w:t>_кнопку_мыши</w:t>
            </w:r>
            <w:proofErr w:type="spellEnd"/>
            <w:r w:rsidRPr="009B0C12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9B0C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0C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r w:rsidRPr="007945F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496" w:type="dxa"/>
            <w:vMerge/>
          </w:tcPr>
          <w:p w:rsidR="00DD2D60" w:rsidRDefault="00DD2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60" w:rsidTr="00AF241A">
        <w:tc>
          <w:tcPr>
            <w:tcW w:w="9584" w:type="dxa"/>
          </w:tcPr>
          <w:p w:rsidR="00DD2D60" w:rsidRPr="007945FB" w:rsidRDefault="00DD2D60" w:rsidP="003C547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0C12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Дважды</w:t>
            </w:r>
            <w:r>
              <w:rPr>
                <w:rFonts w:ascii="Times New Roman" w:eastAsia="MS Mincho" w:hAnsi="MS Mincho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B0C12">
              <w:rPr>
                <w:rFonts w:ascii="Times New Roman" w:hAnsi="Times New Roman" w:cs="Times New Roman"/>
                <w:b/>
                <w:sz w:val="24"/>
                <w:szCs w:val="24"/>
              </w:rPr>
              <w:t>ажать_кнопку_мыши</w:t>
            </w:r>
            <w:proofErr w:type="spellEnd"/>
            <w:r w:rsidRPr="009B0C12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9B0C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0C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spellEnd"/>
            <w:r w:rsidRPr="007945F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^</w:t>
            </w:r>
            <w:r w:rsidRPr="00794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</w:t>
            </w:r>
            <w:r w:rsidRPr="007945FB">
              <w:rPr>
                <w:rFonts w:ascii="Times New Roman" w:hAnsi="Times New Roman" w:cs="Times New Roman"/>
                <w:iCs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</w:t>
            </w:r>
            <w:r w:rsidRPr="007945F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9B0C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Mv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spellEnd"/>
            <w:r w:rsidRPr="007945FB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^</w:t>
            </w:r>
          </w:p>
        </w:tc>
        <w:tc>
          <w:tcPr>
            <w:tcW w:w="496" w:type="dxa"/>
            <w:vMerge/>
          </w:tcPr>
          <w:p w:rsidR="00DD2D60" w:rsidRDefault="00DD2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60" w:rsidTr="00AF241A">
        <w:tc>
          <w:tcPr>
            <w:tcW w:w="9584" w:type="dxa"/>
          </w:tcPr>
          <w:p w:rsidR="00DD2D60" w:rsidRPr="00246C66" w:rsidRDefault="00DD2D60" w:rsidP="003C547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0C12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proofErr w:type="spellStart"/>
            <w:r w:rsidRPr="00D1002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Нажать_клавишу_клавиатуры</w:t>
            </w:r>
            <w:proofErr w:type="spellEnd"/>
            <w:r w:rsidRPr="00D100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[&lt;Название клавиши&gt;]</w:t>
            </w:r>
            <w:r w:rsidRPr="009B0C12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9B0C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9B0C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spellEnd"/>
            <w:r w:rsidRPr="00246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6C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r w:rsidRPr="00246C66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клавиши</w:t>
            </w:r>
            <w:r w:rsidRPr="00246C66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246C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]</w:t>
            </w:r>
          </w:p>
        </w:tc>
        <w:tc>
          <w:tcPr>
            <w:tcW w:w="496" w:type="dxa"/>
            <w:vMerge/>
          </w:tcPr>
          <w:p w:rsidR="00DD2D60" w:rsidRDefault="00DD2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60" w:rsidTr="00AF241A">
        <w:tc>
          <w:tcPr>
            <w:tcW w:w="9584" w:type="dxa"/>
          </w:tcPr>
          <w:p w:rsidR="00DD2D60" w:rsidRDefault="00DD2D60" w:rsidP="003C5471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0C12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proofErr w:type="spellStart"/>
            <w:r w:rsidRPr="00D10025"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  <w:t>Отпустить_клавишу_клавиатуры</w:t>
            </w:r>
            <w:proofErr w:type="spellEnd"/>
            <w:r w:rsidRPr="00D1002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[&lt;Название клавиши&gt;]</w:t>
            </w:r>
            <w:r w:rsidRPr="009B0C12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9B0C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</w:t>
            </w:r>
            <w:r w:rsidRPr="009B0C1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</w:t>
            </w:r>
            <w:proofErr w:type="spellEnd"/>
            <w:r w:rsidRPr="00246C6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46C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[</w:t>
            </w:r>
            <w:r w:rsidRPr="00246C66">
              <w:rPr>
                <w:rFonts w:ascii="Times New Roman" w:hAnsi="Times New Roman" w:cs="Times New Roman"/>
                <w:i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клавиши</w:t>
            </w:r>
            <w:r w:rsidRPr="00246C66">
              <w:rPr>
                <w:rFonts w:ascii="Times New Roman" w:hAnsi="Times New Roman" w:cs="Times New Roman"/>
                <w:iCs/>
                <w:sz w:val="24"/>
                <w:szCs w:val="24"/>
              </w:rPr>
              <w:t>]</w:t>
            </w:r>
            <w:r w:rsidRPr="00246C6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]</w:t>
            </w:r>
          </w:p>
        </w:tc>
        <w:tc>
          <w:tcPr>
            <w:tcW w:w="496" w:type="dxa"/>
            <w:vMerge/>
          </w:tcPr>
          <w:p w:rsidR="00DD2D60" w:rsidRDefault="00DD2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D60" w:rsidTr="00AF241A">
        <w:tc>
          <w:tcPr>
            <w:tcW w:w="9584" w:type="dxa"/>
          </w:tcPr>
          <w:p w:rsidR="00DD2D60" w:rsidRPr="00DD2D60" w:rsidRDefault="00DD2D60" w:rsidP="00DD2D60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C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9B0C12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Переместить_курсор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9B0C12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9B0C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~[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где Объект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DD2D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" w:type="dxa"/>
            <w:vMerge/>
          </w:tcPr>
          <w:p w:rsidR="00DD2D60" w:rsidRDefault="00DD2D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41A" w:rsidRPr="00AF241A" w:rsidRDefault="00AF241A" w:rsidP="00AF24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241A">
        <w:rPr>
          <w:rFonts w:ascii="Times New Roman" w:hAnsi="Times New Roman" w:cs="Times New Roman"/>
          <w:sz w:val="24"/>
          <w:szCs w:val="24"/>
        </w:rPr>
        <w:t>Описание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241A">
        <w:rPr>
          <w:rFonts w:ascii="Times New Roman" w:hAnsi="Times New Roman" w:cs="Times New Roman"/>
          <w:sz w:val="24"/>
          <w:szCs w:val="24"/>
        </w:rPr>
        <w:t xml:space="preserve"> транслируется в </w:t>
      </w:r>
      <w:r>
        <w:rPr>
          <w:rFonts w:ascii="Times New Roman" w:hAnsi="Times New Roman" w:cs="Times New Roman"/>
          <w:sz w:val="24"/>
          <w:szCs w:val="24"/>
        </w:rPr>
        <w:t>выражение</w:t>
      </w:r>
      <w:r w:rsidRPr="00AF241A">
        <w:rPr>
          <w:rFonts w:ascii="Times New Roman" w:hAnsi="Times New Roman" w:cs="Times New Roman"/>
          <w:sz w:val="24"/>
          <w:szCs w:val="24"/>
        </w:rPr>
        <w:t xml:space="preserve">, где название цели соответствует имени задачи слева от знака равенства, а </w:t>
      </w:r>
      <w:r w:rsidR="00D15F3A">
        <w:rPr>
          <w:rFonts w:ascii="Times New Roman" w:hAnsi="Times New Roman" w:cs="Times New Roman"/>
          <w:sz w:val="24"/>
          <w:szCs w:val="24"/>
        </w:rPr>
        <w:t>описание достижения</w:t>
      </w:r>
      <w:r w:rsidRPr="00AF241A">
        <w:rPr>
          <w:rFonts w:ascii="Times New Roman" w:hAnsi="Times New Roman" w:cs="Times New Roman"/>
          <w:sz w:val="24"/>
          <w:szCs w:val="24"/>
        </w:rPr>
        <w:t xml:space="preserve"> цели – описанию взаимодействия подзадач на </w:t>
      </w:r>
      <w:r>
        <w:rPr>
          <w:rFonts w:ascii="Times New Roman" w:hAnsi="Times New Roman" w:cs="Times New Roman"/>
          <w:sz w:val="24"/>
          <w:szCs w:val="24"/>
        </w:rPr>
        <w:t>ЯДП (Формула 2)</w:t>
      </w:r>
      <w:r w:rsidRPr="00AF241A">
        <w:rPr>
          <w:rFonts w:ascii="Times New Roman" w:hAnsi="Times New Roman" w:cs="Times New Roman"/>
          <w:sz w:val="24"/>
          <w:szCs w:val="24"/>
        </w:rPr>
        <w:t>.</w:t>
      </w:r>
      <w:r w:rsidR="00282857" w:rsidRPr="00282857">
        <w:rPr>
          <w:rFonts w:ascii="Times New Roman" w:hAnsi="Times New Roman" w:cs="Times New Roman"/>
          <w:sz w:val="24"/>
          <w:szCs w:val="24"/>
        </w:rPr>
        <w:t xml:space="preserve"> </w:t>
      </w:r>
      <w:r w:rsidR="00282857">
        <w:rPr>
          <w:rFonts w:ascii="Times New Roman" w:hAnsi="Times New Roman" w:cs="Times New Roman"/>
          <w:sz w:val="24"/>
          <w:szCs w:val="24"/>
        </w:rPr>
        <w:t>Аналогично для описания метода.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  <w:gridCol w:w="496"/>
      </w:tblGrid>
      <w:tr w:rsidR="00C258B2" w:rsidTr="00494F4A">
        <w:tc>
          <w:tcPr>
            <w:tcW w:w="9639" w:type="dxa"/>
          </w:tcPr>
          <w:p w:rsidR="00607F30" w:rsidRPr="00607F30" w:rsidRDefault="00607F30" w:rsidP="00607F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30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r w:rsidRPr="00607F3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цели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>&gt;</w:t>
            </w:r>
            <w:r w:rsidRPr="00607F3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07F30">
              <w:rPr>
                <w:rFonts w:ascii="Times New Roman" w:hAnsi="Times New Roman" w:cs="Times New Roman"/>
                <w:b/>
                <w:sz w:val="24"/>
                <w:szCs w:val="24"/>
              </w:rPr>
              <w:t>[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достижения 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>цели&gt;</w:t>
            </w:r>
            <w:r w:rsidRPr="00607F30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7F30">
              <w:rPr>
                <w:rFonts w:ascii="Times New Roman" w:hAnsi="Times New Roman" w:cs="Times New Roman"/>
                <w:b/>
                <w:sz w:val="24"/>
                <w:szCs w:val="24"/>
              </w:rPr>
              <w:t>Проверить_результат</w:t>
            </w:r>
            <w:proofErr w:type="spellEnd"/>
            <w:r w:rsidRPr="00607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07F30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  <w:r w:rsidRPr="00607F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 </w:t>
            </w:r>
          </w:p>
          <w:p w:rsidR="00C258B2" w:rsidRDefault="00607F30" w:rsidP="00607F3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sym w:font="Symbol" w:char="F0D8"/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is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>_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name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</w:t>
            </w:r>
            <w:r w:rsidRPr="00607F30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цели</w:t>
            </w:r>
            <w:r w:rsidRPr="00607F30">
              <w:rPr>
                <w:rFonts w:ascii="Times New Roman" w:eastAsia="MS Mincho" w:hAnsi="MS Mincho" w:cs="Times New Roman"/>
                <w:iCs/>
                <w:sz w:val="24"/>
                <w:szCs w:val="24"/>
              </w:rPr>
              <w:t>〛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sym w:font="Symbol" w:char="F0DE"/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F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ошибка </w:t>
            </w:r>
            <w:r w:rsidRPr="00607F30">
              <w:rPr>
                <w:rFonts w:ascii="Times New Roman" w:hAnsi="Times New Roman" w:cs="Times New Roman"/>
                <w:iCs/>
                <w:position w:val="-4"/>
                <w:sz w:val="24"/>
                <w:szCs w:val="24"/>
              </w:rPr>
              <w:object w:dxaOrig="22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9.75pt" o:ole="">
                  <v:imagedata r:id="rId4" o:title=""/>
                </v:shape>
                <o:OLEObject Type="Embed" ProgID="Equation.3" ShapeID="_x0000_i1025" DrawAspect="Content" ObjectID="_1659725975" r:id="rId5"/>
              </w:objec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60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07F30">
              <w:rPr>
                <w:rFonts w:ascii="Times New Roman" w:eastAsia="MS Mincho" w:hAnsi="MS Mincho" w:cs="Times New Roman"/>
                <w:sz w:val="24"/>
                <w:szCs w:val="24"/>
              </w:rPr>
              <w:t>〚</w:t>
            </w:r>
            <w:r w:rsidRPr="00607F30">
              <w:rPr>
                <w:rFonts w:ascii="Times New Roman" w:hAnsi="Times New Roman" w:cs="Times New Roman"/>
                <w:sz w:val="24"/>
                <w:szCs w:val="24"/>
              </w:rPr>
              <w:t>Тело цели</w:t>
            </w:r>
            <w:r w:rsidRPr="00607F30">
              <w:rPr>
                <w:rFonts w:ascii="Times New Roman" w:eastAsia="MS Mincho" w:hAnsi="MS Mincho" w:cs="Times New Roman"/>
                <w:bCs/>
                <w:sz w:val="24"/>
                <w:szCs w:val="24"/>
              </w:rPr>
              <w:t>〛</w:t>
            </w:r>
          </w:p>
        </w:tc>
        <w:tc>
          <w:tcPr>
            <w:tcW w:w="426" w:type="dxa"/>
            <w:vAlign w:val="center"/>
          </w:tcPr>
          <w:p w:rsidR="00C258B2" w:rsidRDefault="00C258B2" w:rsidP="00494F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</w:tr>
    </w:tbl>
    <w:p w:rsidR="00443C53" w:rsidRDefault="00CF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 записанные выражения на ЯАЗ (подцели, методы, операторы) по умо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чанию транслируются в выражения на ЯДП, соединенные оператором последовательной ко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позиции (Формула 3).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  <w:gridCol w:w="496"/>
      </w:tblGrid>
      <w:tr w:rsidR="00FE1742" w:rsidTr="007C63AB">
        <w:tc>
          <w:tcPr>
            <w:tcW w:w="9639" w:type="dxa"/>
          </w:tcPr>
          <w:p w:rsidR="00FE1742" w:rsidRPr="00BF2EAD" w:rsidRDefault="00FE1742" w:rsidP="00FE1742">
            <w:pPr>
              <w:ind w:left="34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1</w:t>
            </w:r>
            <w:proofErr w:type="gramStart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;  Выражение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2</w:t>
            </w:r>
            <w:proofErr w:type="gramEnd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; … Выражение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n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;</w:t>
            </w:r>
            <w:r w:rsidRPr="00BF2EA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=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24"/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>.</w:t>
            </w:r>
          </w:p>
          <w:p w:rsidR="00FE1742" w:rsidRDefault="00FE1742" w:rsidP="00762C3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proofErr w:type="gramStart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name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proofErr w:type="gramEnd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ошибка </w:t>
            </w:r>
            <w:r w:rsidRPr="00BF2EAD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</w:rPr>
              <w:object w:dxaOrig="220" w:dyaOrig="200">
                <v:shape id="_x0000_i1026" type="#_x0000_t75" style="width:11.25pt;height:9.75pt" o:ole="">
                  <v:imagedata r:id="rId6" o:title=""/>
                </v:shape>
                <o:OLEObject Type="Embed" ProgID="Equation.3" ShapeID="_x0000_i1026" DrawAspect="Content" ObjectID="_1659725976" r:id="rId7"/>
              </w:objec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24"/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iCs/>
                <w:spacing w:val="-12"/>
                <w:sz w:val="24"/>
                <w:szCs w:val="24"/>
                <w:lang w:val="en-US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eastAsia="MS Mincho" w:hAnsi="Times New Roman" w:cs="Times New Roman"/>
                <w:bCs/>
                <w:spacing w:val="-12"/>
                <w:sz w:val="24"/>
                <w:szCs w:val="24"/>
              </w:rPr>
              <w:t>.</w:t>
            </w:r>
            <w:r w:rsidRPr="00BF2EAD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op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ошибка </w:t>
            </w:r>
            <w:r w:rsidRPr="00BF2EAD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</w:rPr>
              <w:object w:dxaOrig="220" w:dyaOrig="200">
                <v:shape id="_x0000_i1027" type="#_x0000_t75" style="width:11.25pt;height:9.75pt" o:ole="">
                  <v:imagedata r:id="rId6" o:title=""/>
                </v:shape>
                <o:OLEObject Type="Embed" ProgID="Equation.3" ShapeID="_x0000_i1027" DrawAspect="Content" ObjectID="_1659725977" r:id="rId8"/>
              </w:objec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1</w:t>
            </w:r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iCs/>
                <w:spacing w:val="-12"/>
                <w:sz w:val="24"/>
                <w:szCs w:val="24"/>
                <w:lang w:val="en-US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2</w:t>
            </w:r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 …  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BF2EAD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BF2EAD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n</w:t>
            </w:r>
            <w:r w:rsidRPr="00BF2EAD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</w:p>
        </w:tc>
        <w:tc>
          <w:tcPr>
            <w:tcW w:w="426" w:type="dxa"/>
            <w:vAlign w:val="center"/>
          </w:tcPr>
          <w:p w:rsidR="00FE1742" w:rsidRDefault="006021E6" w:rsidP="007C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="00FE17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8672C" w:rsidRDefault="00D40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между выражениями на ЯАЗ (целями, методами) по умолчанию транслируется с последовательность выражений на ЯДП</w:t>
      </w:r>
      <w:r w:rsidR="004C7847" w:rsidRPr="004C7847">
        <w:rPr>
          <w:rFonts w:ascii="Times New Roman" w:hAnsi="Times New Roman" w:cs="Times New Roman"/>
          <w:sz w:val="24"/>
          <w:szCs w:val="24"/>
        </w:rPr>
        <w:t xml:space="preserve"> </w:t>
      </w:r>
      <w:r w:rsidR="004C7847">
        <w:rPr>
          <w:rFonts w:ascii="Times New Roman" w:hAnsi="Times New Roman" w:cs="Times New Roman"/>
          <w:sz w:val="24"/>
          <w:szCs w:val="24"/>
        </w:rPr>
        <w:t>с предусловиями</w:t>
      </w:r>
      <w:r>
        <w:rPr>
          <w:rFonts w:ascii="Times New Roman" w:hAnsi="Times New Roman" w:cs="Times New Roman"/>
          <w:sz w:val="24"/>
          <w:szCs w:val="24"/>
        </w:rPr>
        <w:t>, соединенных оператором выбора (Формула 4).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  <w:gridCol w:w="496"/>
      </w:tblGrid>
      <w:tr w:rsidR="00D401FC" w:rsidTr="007C63AB">
        <w:tc>
          <w:tcPr>
            <w:tcW w:w="9639" w:type="dxa"/>
          </w:tcPr>
          <w:p w:rsidR="00321945" w:rsidRDefault="00BF2EAD" w:rsidP="00321945">
            <w:pPr>
              <w:ind w:left="34"/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</w:pPr>
            <w:r w:rsidRPr="00321945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="00BE48A1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32194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Выбор: </w:t>
            </w:r>
            <w:r w:rsidR="005001CF" w:rsidRPr="005001CF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[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1</w:t>
            </w:r>
            <w:r w:rsid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: </w:t>
            </w:r>
            <w:r w:rsidR="00321945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="00321945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1</w:t>
            </w:r>
            <w:r w:rsidR="00321945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;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2</w:t>
            </w:r>
            <w:r w:rsid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: </w:t>
            </w:r>
            <w:r w:rsidR="00321945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="00321945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2</w:t>
            </w:r>
            <w:r w:rsidR="00321945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;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…Условие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n</w:t>
            </w:r>
            <w:r w:rsid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: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n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;</w:t>
            </w:r>
            <w:r w:rsidRPr="0032194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]</w:t>
            </w:r>
            <w:r w:rsidRPr="003219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;</w:t>
            </w:r>
            <w:r w:rsidR="0032194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</w:rPr>
              <w:t xml:space="preserve"> = </w:t>
            </w:r>
          </w:p>
          <w:p w:rsidR="00321945" w:rsidRDefault="00BF2EAD" w:rsidP="00321945">
            <w:pPr>
              <w:ind w:left="34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321945">
              <w:rPr>
                <w:rFonts w:ascii="Times New Roman" w:eastAsia="MS Mincho" w:hAnsi="Times New Roman" w:cs="Times New Roman"/>
                <w:iCs/>
                <w:spacing w:val="-12"/>
                <w:sz w:val="24"/>
                <w:szCs w:val="24"/>
              </w:rPr>
              <w:sym w:font="Symbol" w:char="F024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.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bool</w:t>
            </w:r>
            <w:proofErr w:type="spellEnd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ошибка </w:t>
            </w:r>
            <w:r w:rsidRPr="00321945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</w:rPr>
              <w:object w:dxaOrig="220" w:dyaOrig="200">
                <v:shape id="_x0000_i1036" type="#_x0000_t75" style="width:11.25pt;height:9.75pt" o:ole="">
                  <v:imagedata r:id="rId9" o:title=""/>
                </v:shape>
                <o:OLEObject Type="Embed" ProgID="Equation.3" ShapeID="_x0000_i1036" DrawAspect="Content" ObjectID="_1659725978" r:id="rId10"/>
              </w:objec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</w:p>
          <w:p w:rsidR="00321945" w:rsidRDefault="00BF2EAD" w:rsidP="00321945">
            <w:pPr>
              <w:ind w:left="34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24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.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name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б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ка </w:t>
            </w:r>
            <w:r w:rsidRPr="00321945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</w:rPr>
              <w:object w:dxaOrig="220" w:dyaOrig="200">
                <v:shape id="_x0000_i1037" type="#_x0000_t75" style="width:11.25pt;height:9.75pt" o:ole="">
                  <v:imagedata r:id="rId11" o:title=""/>
                </v:shape>
                <o:OLEObject Type="Embed" ProgID="Equation.3" ShapeID="_x0000_i1037" DrawAspect="Content" ObjectID="_1659725979" r:id="rId12"/>
              </w:object>
            </w:r>
          </w:p>
          <w:p w:rsidR="00AF310A" w:rsidRDefault="00BF2EAD" w:rsidP="00321945">
            <w:pPr>
              <w:ind w:left="34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24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.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op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proofErr w:type="spellStart"/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sym w:font="Symbol" w:char="F0DE"/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ошибка </w:t>
            </w:r>
            <w:r w:rsidRPr="00321945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</w:rPr>
              <w:object w:dxaOrig="220" w:dyaOrig="200">
                <v:shape id="_x0000_i1038" type="#_x0000_t75" style="width:11.25pt;height:9.75pt" o:ole="">
                  <v:imagedata r:id="rId13" o:title=""/>
                </v:shape>
                <o:OLEObject Type="Embed" ProgID="Equation.3" ShapeID="_x0000_i1038" DrawAspect="Content" ObjectID="_1659725980" r:id="rId14"/>
              </w:objec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="004C7847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1</w:t>
            </w:r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="004C7847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)</w:t>
            </w:r>
            <w:r w:rsidR="004C7847" w:rsidRPr="004C7847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 xml:space="preserve">: 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1</w:t>
            </w:r>
            <w:r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| </w:t>
            </w:r>
          </w:p>
          <w:p w:rsidR="00D401FC" w:rsidRPr="00321945" w:rsidRDefault="004C7847" w:rsidP="00321945">
            <w:pPr>
              <w:ind w:left="3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2D3C8E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="00BF2EAD"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proofErr w:type="gramStart"/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2</w:t>
            </w:r>
            <w:proofErr w:type="gramEnd"/>
            <w:r w:rsidR="00BF2EAD"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2D3C8E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):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="00BF2EAD"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</w:rPr>
              <w:t>2</w:t>
            </w:r>
            <w:r w:rsidR="00BF2EAD"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| … | </w:t>
            </w:r>
            <w:r w:rsidRPr="002D3C8E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="00BF2EAD"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n</w:t>
            </w:r>
            <w:r w:rsidR="00BF2EAD"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2D3C8E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):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="00BF2EAD" w:rsidRPr="00321945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и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е</w:t>
            </w:r>
            <w:r w:rsidR="00BF2EAD" w:rsidRPr="00321945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bscript"/>
                <w:lang w:val="en-US"/>
              </w:rPr>
              <w:t>n</w:t>
            </w:r>
            <w:r w:rsidR="00BF2EAD" w:rsidRPr="00321945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</w:p>
        </w:tc>
        <w:tc>
          <w:tcPr>
            <w:tcW w:w="426" w:type="dxa"/>
            <w:vAlign w:val="center"/>
          </w:tcPr>
          <w:p w:rsidR="00D401FC" w:rsidRDefault="00D401FC" w:rsidP="00D401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401FC" w:rsidRDefault="00022F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Циклическое выполнение выражения</w:t>
      </w:r>
      <w:r w:rsidR="000A6ACA">
        <w:rPr>
          <w:rFonts w:ascii="Times New Roman" w:hAnsi="Times New Roman" w:cs="Times New Roman"/>
          <w:sz w:val="24"/>
          <w:szCs w:val="24"/>
        </w:rPr>
        <w:t xml:space="preserve"> ЯАЗ </w:t>
      </w:r>
      <w:r>
        <w:rPr>
          <w:rFonts w:ascii="Times New Roman" w:hAnsi="Times New Roman" w:cs="Times New Roman"/>
          <w:sz w:val="24"/>
          <w:szCs w:val="24"/>
        </w:rPr>
        <w:t xml:space="preserve">(цели, метода) </w:t>
      </w:r>
      <w:r w:rsidR="000A6ACA">
        <w:rPr>
          <w:rFonts w:ascii="Times New Roman" w:hAnsi="Times New Roman" w:cs="Times New Roman"/>
          <w:sz w:val="24"/>
          <w:szCs w:val="24"/>
        </w:rPr>
        <w:t>по умолчанию транслируется в выраже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0A6ACA">
        <w:rPr>
          <w:rFonts w:ascii="Times New Roman" w:hAnsi="Times New Roman" w:cs="Times New Roman"/>
          <w:sz w:val="24"/>
          <w:szCs w:val="24"/>
        </w:rPr>
        <w:t xml:space="preserve"> на ЯДП</w:t>
      </w:r>
      <w:r w:rsidR="004C7847">
        <w:rPr>
          <w:rFonts w:ascii="Times New Roman" w:hAnsi="Times New Roman" w:cs="Times New Roman"/>
          <w:sz w:val="24"/>
          <w:szCs w:val="24"/>
        </w:rPr>
        <w:t xml:space="preserve"> с предусловием</w:t>
      </w:r>
      <w:r w:rsidR="000A6ACA">
        <w:rPr>
          <w:rFonts w:ascii="Times New Roman" w:hAnsi="Times New Roman" w:cs="Times New Roman"/>
          <w:sz w:val="24"/>
          <w:szCs w:val="24"/>
        </w:rPr>
        <w:t>, к котор</w:t>
      </w:r>
      <w:r>
        <w:rPr>
          <w:rFonts w:ascii="Times New Roman" w:hAnsi="Times New Roman" w:cs="Times New Roman"/>
          <w:sz w:val="24"/>
          <w:szCs w:val="24"/>
        </w:rPr>
        <w:t>ому</w:t>
      </w:r>
      <w:r w:rsidR="000A6AC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рименяется </w:t>
      </w:r>
      <w:r w:rsidR="000A6ACA">
        <w:rPr>
          <w:rFonts w:ascii="Times New Roman" w:hAnsi="Times New Roman" w:cs="Times New Roman"/>
          <w:sz w:val="24"/>
          <w:szCs w:val="24"/>
        </w:rPr>
        <w:t>повторени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A6ACA">
        <w:rPr>
          <w:rFonts w:ascii="Times New Roman" w:hAnsi="Times New Roman" w:cs="Times New Roman"/>
          <w:sz w:val="24"/>
          <w:szCs w:val="24"/>
        </w:rPr>
        <w:t>: замыкание Клини (Формула 5).</w:t>
      </w:r>
    </w:p>
    <w:tbl>
      <w:tblPr>
        <w:tblStyle w:val="a7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69"/>
        <w:gridCol w:w="496"/>
      </w:tblGrid>
      <w:tr w:rsidR="00C04CFB" w:rsidTr="007C63AB">
        <w:tc>
          <w:tcPr>
            <w:tcW w:w="9639" w:type="dxa"/>
          </w:tcPr>
          <w:p w:rsidR="00D60CFC" w:rsidRPr="00D60CFC" w:rsidRDefault="005001CF" w:rsidP="00D60CFC">
            <w:pPr>
              <w:ind w:left="34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5001CF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val="en-US"/>
              </w:rPr>
              <w:t>F</w:t>
            </w:r>
            <w:r w:rsidRPr="005001CF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="00BE48A1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Цикл</w:t>
            </w:r>
            <w:r w:rsidRPr="005001CF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: </w:t>
            </w:r>
            <w:r w:rsidR="00BE48A1" w:rsidRPr="00BE48A1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[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="00BE48A1" w:rsidRPr="00BE48A1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: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Выражение; </w:t>
            </w:r>
            <w:r w:rsidRPr="005001CF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]</w:t>
            </w:r>
            <w:r w:rsidRPr="005001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;</w:t>
            </w:r>
            <w:r w:rsidR="00BE48A1" w:rsidRPr="00BE48A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5001CF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5001C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=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proofErr w:type="spellStart"/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bool</w:t>
            </w:r>
            <w:proofErr w:type="spellEnd"/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5001CF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Pr="005001CF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ошибка </w:t>
            </w:r>
            <w:r w:rsidRPr="005001CF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  <w:lang w:val="en-US"/>
              </w:rPr>
              <w:object w:dxaOrig="220" w:dyaOrig="200">
                <v:shape id="_x0000_i1065" type="#_x0000_t75" style="width:11.25pt;height:9.75pt" o:ole="">
                  <v:imagedata r:id="rId15" o:title=""/>
                </v:shape>
                <o:OLEObject Type="Embed" ProgID="Equation.3" ShapeID="_x0000_i1065" DrawAspect="Content" ObjectID="_1659725981" r:id="rId16"/>
              </w:object>
            </w:r>
          </w:p>
          <w:p w:rsidR="00D60CFC" w:rsidRPr="00D60CFC" w:rsidRDefault="005001CF" w:rsidP="00D60CFC">
            <w:pPr>
              <w:ind w:left="34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name</w:t>
            </w: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5001CF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5001CF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ошибка</w:t>
            </w: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5001CF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  <w:lang w:val="en-US"/>
              </w:rPr>
              <w:object w:dxaOrig="220" w:dyaOrig="200">
                <v:shape id="_x0000_i1066" type="#_x0000_t75" style="width:11.25pt;height:9.75pt" o:ole="">
                  <v:imagedata r:id="rId17" o:title=""/>
                </v:shape>
                <o:OLEObject Type="Embed" ProgID="Equation.3" ShapeID="_x0000_i1066" DrawAspect="Content" ObjectID="_1659725982" r:id="rId18"/>
              </w:object>
            </w:r>
            <w:r w:rsidRPr="00D60CFC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8"/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is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_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op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5001CF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5001CF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)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sym w:font="Symbol" w:char="F0DE"/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оши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б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ка </w:t>
            </w:r>
            <w:r w:rsidRPr="005001CF">
              <w:rPr>
                <w:rFonts w:ascii="Times New Roman" w:hAnsi="Times New Roman" w:cs="Times New Roman"/>
                <w:iCs/>
                <w:spacing w:val="-12"/>
                <w:position w:val="-4"/>
                <w:sz w:val="24"/>
                <w:szCs w:val="24"/>
              </w:rPr>
              <w:object w:dxaOrig="220" w:dyaOrig="200">
                <v:shape id="_x0000_i1067" type="#_x0000_t75" style="width:11.25pt;height:9.75pt" o:ole="">
                  <v:imagedata r:id="rId19" o:title=""/>
                </v:shape>
                <o:OLEObject Type="Embed" ProgID="Equation.3" ShapeID="_x0000_i1067" DrawAspect="Content" ObjectID="_1659725983" r:id="rId20"/>
              </w:objec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</w:p>
          <w:p w:rsidR="00C04CFB" w:rsidRPr="00321945" w:rsidRDefault="005001CF" w:rsidP="00670FB8">
            <w:pPr>
              <w:ind w:left="34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proofErr w:type="gramStart"/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="00670FB8" w:rsidRPr="004C7847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(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5001CF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Условие</w:t>
            </w:r>
            <w:r w:rsidRPr="005001CF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="00670FB8" w:rsidRPr="004C7847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):</w:t>
            </w:r>
            <w:proofErr w:type="gramEnd"/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 xml:space="preserve"> 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lang w:val="en-US"/>
              </w:rPr>
              <w:t>F</w:t>
            </w:r>
            <w:r w:rsidRPr="005001CF">
              <w:rPr>
                <w:rFonts w:ascii="Times New Roman" w:eastAsia="MS Mincho" w:hAnsi="MS Mincho" w:cs="Times New Roman"/>
                <w:spacing w:val="-12"/>
                <w:sz w:val="24"/>
                <w:szCs w:val="24"/>
              </w:rPr>
              <w:t>〚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Выражение</w:t>
            </w:r>
            <w:r w:rsidRPr="005001CF">
              <w:rPr>
                <w:rFonts w:ascii="Times New Roman" w:eastAsia="MS Mincho" w:hAnsi="MS Mincho" w:cs="Times New Roman"/>
                <w:bCs/>
                <w:spacing w:val="-12"/>
                <w:sz w:val="24"/>
                <w:szCs w:val="24"/>
              </w:rPr>
              <w:t>〛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  <w:t>)</w:t>
            </w:r>
            <w:r w:rsidRPr="005001CF">
              <w:rPr>
                <w:rFonts w:ascii="Times New Roman" w:hAnsi="Times New Roman" w:cs="Times New Roman"/>
                <w:iCs/>
                <w:spacing w:val="-12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26" w:type="dxa"/>
            <w:vAlign w:val="center"/>
          </w:tcPr>
          <w:p w:rsidR="00C04CFB" w:rsidRDefault="00C04CFB" w:rsidP="007C63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A6ACA" w:rsidRPr="00443C53" w:rsidRDefault="006B3E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Преимущество</w:t>
      </w:r>
      <w:r w:rsidR="00BD493A">
        <w:rPr>
          <w:rFonts w:ascii="Times New Roman" w:hAnsi="Times New Roman" w:cs="Times New Roman"/>
          <w:sz w:val="24"/>
          <w:szCs w:val="24"/>
        </w:rPr>
        <w:t xml:space="preserve"> этого подхода заключается в большей скорости получения первоначальной спецификации, а недостаток – в большем времени на последующую корректировку.</w:t>
      </w:r>
    </w:p>
    <w:p w:rsidR="005D4184" w:rsidRPr="00A749BA" w:rsidRDefault="005D41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D4184">
        <w:rPr>
          <w:rFonts w:ascii="Times New Roman" w:hAnsi="Times New Roman" w:cs="Times New Roman"/>
          <w:i/>
          <w:sz w:val="24"/>
          <w:szCs w:val="24"/>
        </w:rPr>
        <w:t>Трансляция с участием пользователя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3E08">
        <w:rPr>
          <w:rFonts w:ascii="Times New Roman" w:hAnsi="Times New Roman" w:cs="Times New Roman"/>
          <w:sz w:val="24"/>
          <w:szCs w:val="24"/>
        </w:rPr>
        <w:t xml:space="preserve"> Суть заключается в том, что последовательно проходя по выражениям спецификации ГПИ на ЯАЗ, пользователь сам указывает наиболее </w:t>
      </w:r>
      <w:r w:rsidR="006B3E08">
        <w:rPr>
          <w:rFonts w:ascii="Times New Roman" w:hAnsi="Times New Roman" w:cs="Times New Roman"/>
          <w:sz w:val="24"/>
          <w:szCs w:val="24"/>
        </w:rPr>
        <w:lastRenderedPageBreak/>
        <w:t xml:space="preserve">подходящие операторы для взаимодействия задач, варианты действий пользователя, отмечает условия, необходимые для трансляции, указывает подходящие операторы сравнения. </w:t>
      </w:r>
      <w:r w:rsidR="00F435D8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F435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435D8">
        <w:rPr>
          <w:rFonts w:ascii="Times New Roman" w:hAnsi="Times New Roman" w:cs="Times New Roman"/>
          <w:sz w:val="24"/>
          <w:szCs w:val="24"/>
        </w:rPr>
        <w:t xml:space="preserve"> тратится, соответственно, больше времени на подготовку к трансляции, но в дальнейшем пол</w:t>
      </w:r>
      <w:r w:rsidR="00F435D8">
        <w:rPr>
          <w:rFonts w:ascii="Times New Roman" w:hAnsi="Times New Roman" w:cs="Times New Roman"/>
          <w:sz w:val="24"/>
          <w:szCs w:val="24"/>
        </w:rPr>
        <w:t>у</w:t>
      </w:r>
      <w:r w:rsidR="00F435D8">
        <w:rPr>
          <w:rFonts w:ascii="Times New Roman" w:hAnsi="Times New Roman" w:cs="Times New Roman"/>
          <w:sz w:val="24"/>
          <w:szCs w:val="24"/>
        </w:rPr>
        <w:t>ченная спецификация на ЯПД потребует гораздо меньше уточнений и корректировок.</w:t>
      </w:r>
    </w:p>
    <w:p w:rsidR="00271012" w:rsidRPr="007F7209" w:rsidRDefault="00725F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указанных преимуществ и недостатков рассмотренных подходов к организации трансляции с ЯАЗ на ЯДП при моделировании логики диалога ГПИ, можно сказать, что опт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мальным </w:t>
      </w:r>
      <w:r w:rsidR="00D06835">
        <w:rPr>
          <w:rFonts w:ascii="Times New Roman" w:hAnsi="Times New Roman" w:cs="Times New Roman"/>
          <w:sz w:val="24"/>
          <w:szCs w:val="24"/>
        </w:rPr>
        <w:t>вариантом является предоставление системой анализа требований к ГПИ возможности использования обоих подходов</w:t>
      </w:r>
      <w:r w:rsidR="00914076">
        <w:rPr>
          <w:rFonts w:ascii="Times New Roman" w:hAnsi="Times New Roman" w:cs="Times New Roman"/>
          <w:sz w:val="24"/>
          <w:szCs w:val="24"/>
        </w:rPr>
        <w:t>.</w:t>
      </w:r>
    </w:p>
    <w:p w:rsidR="00C60BFA" w:rsidRPr="001830A8" w:rsidRDefault="00C60BFA" w:rsidP="009E0A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3F27" w:rsidRPr="007703E8" w:rsidRDefault="00933F27">
      <w:pPr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03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933F27" w:rsidRPr="00A752BE" w:rsidRDefault="00C6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2BE">
        <w:rPr>
          <w:rFonts w:ascii="Times New Roman" w:hAnsi="Times New Roman" w:cs="Times New Roman"/>
          <w:sz w:val="24"/>
          <w:szCs w:val="24"/>
        </w:rPr>
        <w:t xml:space="preserve">По </w:t>
      </w:r>
      <w:r w:rsidR="00160B56" w:rsidRPr="00A752BE">
        <w:rPr>
          <w:rFonts w:ascii="Times New Roman" w:hAnsi="Times New Roman" w:cs="Times New Roman"/>
          <w:sz w:val="24"/>
          <w:szCs w:val="24"/>
        </w:rPr>
        <w:t xml:space="preserve">синтаксически и </w:t>
      </w:r>
      <w:r w:rsidRPr="00A752BE">
        <w:rPr>
          <w:rFonts w:ascii="Times New Roman" w:hAnsi="Times New Roman" w:cs="Times New Roman"/>
          <w:sz w:val="24"/>
          <w:szCs w:val="24"/>
        </w:rPr>
        <w:t>семантически верному описанию ГПИ на ЯАЗ, можно получить первона</w:t>
      </w:r>
      <w:r w:rsidR="00160B56" w:rsidRPr="00A752BE">
        <w:rPr>
          <w:rFonts w:ascii="Times New Roman" w:hAnsi="Times New Roman" w:cs="Times New Roman"/>
          <w:sz w:val="24"/>
          <w:szCs w:val="24"/>
        </w:rPr>
        <w:t>чальную спецификац</w:t>
      </w:r>
      <w:r w:rsidR="00A752BE" w:rsidRPr="00A752BE">
        <w:rPr>
          <w:rFonts w:ascii="Times New Roman" w:hAnsi="Times New Roman" w:cs="Times New Roman"/>
          <w:sz w:val="24"/>
          <w:szCs w:val="24"/>
        </w:rPr>
        <w:t>ию ГПИ на ЯДП в двух вариантах: либо быстро с параметрами по умолчанию</w:t>
      </w:r>
      <w:r w:rsidR="00660FB9">
        <w:rPr>
          <w:rFonts w:ascii="Times New Roman" w:hAnsi="Times New Roman" w:cs="Times New Roman"/>
          <w:sz w:val="24"/>
          <w:szCs w:val="24"/>
        </w:rPr>
        <w:t xml:space="preserve"> (Формулы 1-5)</w:t>
      </w:r>
      <w:r w:rsidR="00A752BE" w:rsidRPr="00A752BE">
        <w:rPr>
          <w:rFonts w:ascii="Times New Roman" w:hAnsi="Times New Roman" w:cs="Times New Roman"/>
          <w:sz w:val="24"/>
          <w:szCs w:val="24"/>
        </w:rPr>
        <w:t>, но с серьёзными последующими корректировками, либо с предв</w:t>
      </w:r>
      <w:r w:rsidR="00A752BE" w:rsidRPr="00A752BE">
        <w:rPr>
          <w:rFonts w:ascii="Times New Roman" w:hAnsi="Times New Roman" w:cs="Times New Roman"/>
          <w:sz w:val="24"/>
          <w:szCs w:val="24"/>
        </w:rPr>
        <w:t>а</w:t>
      </w:r>
      <w:r w:rsidR="00A752BE" w:rsidRPr="00A752BE">
        <w:rPr>
          <w:rFonts w:ascii="Times New Roman" w:hAnsi="Times New Roman" w:cs="Times New Roman"/>
          <w:sz w:val="24"/>
          <w:szCs w:val="24"/>
        </w:rPr>
        <w:t>рительной подготовкой, но с гораздо меньшими корректировками в последующем. Выбор на</w:t>
      </w:r>
      <w:r w:rsidR="00A752BE" w:rsidRPr="00A752BE">
        <w:rPr>
          <w:rFonts w:ascii="Times New Roman" w:hAnsi="Times New Roman" w:cs="Times New Roman"/>
          <w:sz w:val="24"/>
          <w:szCs w:val="24"/>
        </w:rPr>
        <w:t>и</w:t>
      </w:r>
      <w:r w:rsidR="00A752BE" w:rsidRPr="00A752BE">
        <w:rPr>
          <w:rFonts w:ascii="Times New Roman" w:hAnsi="Times New Roman" w:cs="Times New Roman"/>
          <w:sz w:val="24"/>
          <w:szCs w:val="24"/>
        </w:rPr>
        <w:t>более подходящего варианта остаётся за пользователем</w:t>
      </w:r>
      <w:r w:rsidRPr="00A752BE">
        <w:rPr>
          <w:rFonts w:ascii="Times New Roman" w:hAnsi="Times New Roman" w:cs="Times New Roman"/>
          <w:sz w:val="24"/>
          <w:szCs w:val="24"/>
        </w:rPr>
        <w:t>.</w:t>
      </w:r>
    </w:p>
    <w:p w:rsidR="00C60BFA" w:rsidRPr="00A752BE" w:rsidRDefault="00C60B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F27" w:rsidRPr="00677512" w:rsidRDefault="00933F27" w:rsidP="00473E06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512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933F27" w:rsidRPr="00CF77B4" w:rsidRDefault="00323F29" w:rsidP="009F31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36D4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. Конюхова, О.В. Графический пользовательский интерфейс для автоматизированных систем раскроя изделий сложной формы [Текст]: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дис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. канд.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техн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. наук 05.13.06: </w:t>
      </w:r>
      <w:proofErr w:type="gram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защищена</w:t>
      </w:r>
      <w:proofErr w:type="gram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 27.06.206: утв. 13.10.2006/ </w:t>
      </w:r>
      <w:r w:rsidR="00391474" w:rsidRPr="00336D45">
        <w:rPr>
          <w:rFonts w:ascii="Times New Roman" w:hAnsi="Times New Roman" w:cs="Times New Roman"/>
          <w:spacing w:val="-10"/>
          <w:sz w:val="24"/>
          <w:szCs w:val="24"/>
        </w:rPr>
        <w:t>О.В. Конюхова,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 Орёл, 2006.- 171 с.</w:t>
      </w:r>
    </w:p>
    <w:p w:rsidR="00FC15E0" w:rsidRPr="00336D45" w:rsidRDefault="00FC15E0" w:rsidP="00FC15E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2</w:t>
      </w:r>
      <w:r w:rsidRPr="00BF4A28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User</w:t>
      </w:r>
      <w:r w:rsidRPr="00BF4A28">
        <w:rPr>
          <w:rFonts w:ascii="Times New Roman" w:hAnsi="Times New Roman" w:cs="Times New Roman"/>
          <w:sz w:val="24"/>
          <w:szCs w:val="24"/>
        </w:rPr>
        <w:t xml:space="preserve">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Pr="00BF4A28">
        <w:rPr>
          <w:rFonts w:ascii="Times New Roman" w:hAnsi="Times New Roman" w:cs="Times New Roman"/>
          <w:sz w:val="24"/>
          <w:szCs w:val="24"/>
        </w:rPr>
        <w:t xml:space="preserve">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Notation</w:t>
      </w:r>
      <w:r w:rsidRPr="00BF4A28">
        <w:rPr>
          <w:rFonts w:ascii="Times New Roman" w:hAnsi="Times New Roman" w:cs="Times New Roman"/>
          <w:sz w:val="24"/>
          <w:szCs w:val="24"/>
        </w:rPr>
        <w:t xml:space="preserve"> (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BF4A28">
        <w:rPr>
          <w:rFonts w:ascii="Times New Roman" w:hAnsi="Times New Roman" w:cs="Times New Roman"/>
          <w:sz w:val="24"/>
          <w:szCs w:val="24"/>
        </w:rPr>
        <w:t>) [</w:t>
      </w:r>
      <w:r w:rsidRPr="00336D45">
        <w:rPr>
          <w:rFonts w:ascii="Times New Roman" w:hAnsi="Times New Roman" w:cs="Times New Roman"/>
          <w:sz w:val="24"/>
          <w:szCs w:val="24"/>
        </w:rPr>
        <w:t>Электронный</w:t>
      </w:r>
      <w:r w:rsidRPr="00BF4A28">
        <w:rPr>
          <w:rFonts w:ascii="Times New Roman" w:hAnsi="Times New Roman" w:cs="Times New Roman"/>
          <w:sz w:val="24"/>
          <w:szCs w:val="24"/>
        </w:rPr>
        <w:t xml:space="preserve"> </w:t>
      </w:r>
      <w:r w:rsidRPr="00336D45">
        <w:rPr>
          <w:rFonts w:ascii="Times New Roman" w:hAnsi="Times New Roman" w:cs="Times New Roman"/>
          <w:sz w:val="24"/>
          <w:szCs w:val="24"/>
        </w:rPr>
        <w:t>ресурс</w:t>
      </w:r>
      <w:r w:rsidRPr="00BF4A28">
        <w:rPr>
          <w:rFonts w:ascii="Times New Roman" w:hAnsi="Times New Roman" w:cs="Times New Roman"/>
          <w:sz w:val="24"/>
          <w:szCs w:val="24"/>
        </w:rPr>
        <w:t xml:space="preserve">].- </w:t>
      </w:r>
      <w:r w:rsidRPr="00336D45">
        <w:rPr>
          <w:rFonts w:ascii="Times New Roman" w:hAnsi="Times New Roman" w:cs="Times New Roman"/>
          <w:sz w:val="24"/>
          <w:szCs w:val="24"/>
        </w:rPr>
        <w:t xml:space="preserve">Режим доступа: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36D45">
        <w:rPr>
          <w:rFonts w:ascii="Times New Roman" w:hAnsi="Times New Roman" w:cs="Times New Roman"/>
          <w:sz w:val="24"/>
          <w:szCs w:val="24"/>
        </w:rPr>
        <w:t>://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6D45">
        <w:rPr>
          <w:rFonts w:ascii="Times New Roman" w:hAnsi="Times New Roman" w:cs="Times New Roman"/>
          <w:sz w:val="24"/>
          <w:szCs w:val="24"/>
        </w:rPr>
        <w:t>.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336D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6D45">
        <w:rPr>
          <w:rFonts w:ascii="Times New Roman" w:hAnsi="Times New Roman" w:cs="Times New Roman"/>
          <w:sz w:val="24"/>
          <w:szCs w:val="24"/>
          <w:lang w:val="en-US"/>
        </w:rPr>
        <w:t>bton</w:t>
      </w:r>
      <w:proofErr w:type="spellEnd"/>
      <w:r w:rsidRPr="00336D45">
        <w:rPr>
          <w:rFonts w:ascii="Times New Roman" w:hAnsi="Times New Roman" w:cs="Times New Roman"/>
          <w:sz w:val="24"/>
          <w:szCs w:val="24"/>
        </w:rPr>
        <w:t>.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ac</w:t>
      </w:r>
      <w:r w:rsidRPr="00336D4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6D45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Pr="00336D45">
        <w:rPr>
          <w:rFonts w:ascii="Times New Roman" w:hAnsi="Times New Roman" w:cs="Times New Roman"/>
          <w:sz w:val="24"/>
          <w:szCs w:val="24"/>
        </w:rPr>
        <w:t>/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staff</w:t>
      </w:r>
      <w:r w:rsidRPr="00336D45">
        <w:rPr>
          <w:rFonts w:ascii="Times New Roman" w:hAnsi="Times New Roman" w:cs="Times New Roman"/>
          <w:sz w:val="24"/>
          <w:szCs w:val="24"/>
        </w:rPr>
        <w:t>/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Pr="00336D45">
        <w:rPr>
          <w:rFonts w:ascii="Times New Roman" w:hAnsi="Times New Roman" w:cs="Times New Roman"/>
          <w:sz w:val="24"/>
          <w:szCs w:val="24"/>
        </w:rPr>
        <w:t>/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notes</w:t>
      </w:r>
      <w:r w:rsidRPr="00336D45">
        <w:rPr>
          <w:rFonts w:ascii="Times New Roman" w:hAnsi="Times New Roman" w:cs="Times New Roman"/>
          <w:sz w:val="24"/>
          <w:szCs w:val="24"/>
        </w:rPr>
        <w:t>/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UAN</w:t>
      </w:r>
      <w:r w:rsidRPr="00336D45">
        <w:rPr>
          <w:rFonts w:ascii="Times New Roman" w:hAnsi="Times New Roman" w:cs="Times New Roman"/>
          <w:sz w:val="24"/>
          <w:szCs w:val="24"/>
        </w:rPr>
        <w:t>.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36D45">
        <w:rPr>
          <w:rFonts w:ascii="Times New Roman" w:hAnsi="Times New Roman" w:cs="Times New Roman"/>
          <w:sz w:val="24"/>
          <w:szCs w:val="24"/>
        </w:rPr>
        <w:t xml:space="preserve">– Систем. требования: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P IV</w:t>
      </w:r>
      <w:r w:rsidRPr="00336D45">
        <w:rPr>
          <w:rFonts w:ascii="Times New Roman" w:hAnsi="Times New Roman" w:cs="Times New Roman"/>
          <w:sz w:val="24"/>
          <w:szCs w:val="24"/>
        </w:rPr>
        <w:t xml:space="preserve">; 64 Мб ОЗУ;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336D45">
        <w:rPr>
          <w:rFonts w:ascii="Times New Roman" w:hAnsi="Times New Roman" w:cs="Times New Roman"/>
          <w:sz w:val="24"/>
          <w:szCs w:val="24"/>
        </w:rPr>
        <w:t xml:space="preserve"> 98 и выше;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SVGA</w:t>
      </w:r>
      <w:r w:rsidRPr="00336D45">
        <w:rPr>
          <w:rFonts w:ascii="Times New Roman" w:hAnsi="Times New Roman" w:cs="Times New Roman"/>
          <w:sz w:val="24"/>
          <w:szCs w:val="24"/>
        </w:rPr>
        <w:t xml:space="preserve"> 32768 и более цветов; 640×480; мышь; </w:t>
      </w:r>
      <w:r w:rsidRPr="00336D45">
        <w:rPr>
          <w:rFonts w:ascii="Times New Roman" w:hAnsi="Times New Roman" w:cs="Times New Roman"/>
          <w:sz w:val="24"/>
          <w:szCs w:val="24"/>
          <w:lang w:val="en-US"/>
        </w:rPr>
        <w:t>IE</w:t>
      </w:r>
      <w:r w:rsidRPr="00336D45">
        <w:rPr>
          <w:rFonts w:ascii="Times New Roman" w:hAnsi="Times New Roman" w:cs="Times New Roman"/>
          <w:sz w:val="24"/>
          <w:szCs w:val="24"/>
        </w:rPr>
        <w:t xml:space="preserve"> 4.0 и выше. – </w:t>
      </w:r>
      <w:proofErr w:type="spellStart"/>
      <w:r w:rsidRPr="00336D45">
        <w:rPr>
          <w:rFonts w:ascii="Times New Roman" w:hAnsi="Times New Roman" w:cs="Times New Roman"/>
          <w:sz w:val="24"/>
          <w:szCs w:val="24"/>
        </w:rPr>
        <w:t>Загл</w:t>
      </w:r>
      <w:proofErr w:type="spellEnd"/>
      <w:r w:rsidRPr="00336D45">
        <w:rPr>
          <w:rFonts w:ascii="Times New Roman" w:hAnsi="Times New Roman" w:cs="Times New Roman"/>
          <w:sz w:val="24"/>
          <w:szCs w:val="24"/>
        </w:rPr>
        <w:t>. с экрана.</w:t>
      </w:r>
    </w:p>
    <w:p w:rsidR="00E858B2" w:rsidRPr="002A6BB6" w:rsidRDefault="00E858B2" w:rsidP="00E858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3. </w:t>
      </w:r>
      <w:proofErr w:type="spellStart"/>
      <w:r w:rsidRPr="002A6BB6">
        <w:rPr>
          <w:rFonts w:ascii="Times New Roman" w:hAnsi="Times New Roman" w:cs="Times New Roman"/>
          <w:spacing w:val="-10"/>
          <w:sz w:val="24"/>
          <w:szCs w:val="24"/>
        </w:rPr>
        <w:t>Ахо</w:t>
      </w:r>
      <w:proofErr w:type="spellEnd"/>
      <w:r w:rsidRPr="002A6BB6">
        <w:rPr>
          <w:rFonts w:ascii="Times New Roman" w:hAnsi="Times New Roman" w:cs="Times New Roman"/>
          <w:spacing w:val="-10"/>
          <w:sz w:val="24"/>
          <w:szCs w:val="24"/>
        </w:rPr>
        <w:t xml:space="preserve">, Альфред, В. Компиляторы: принципы, технологии и инструменты/ Альфред. В. </w:t>
      </w:r>
      <w:proofErr w:type="spellStart"/>
      <w:r w:rsidRPr="002A6BB6">
        <w:rPr>
          <w:rFonts w:ascii="Times New Roman" w:hAnsi="Times New Roman" w:cs="Times New Roman"/>
          <w:spacing w:val="-10"/>
          <w:sz w:val="24"/>
          <w:szCs w:val="24"/>
        </w:rPr>
        <w:t>Ахо</w:t>
      </w:r>
      <w:proofErr w:type="spellEnd"/>
      <w:r w:rsidRPr="002A6BB6">
        <w:rPr>
          <w:rFonts w:ascii="Times New Roman" w:hAnsi="Times New Roman" w:cs="Times New Roman"/>
          <w:spacing w:val="-10"/>
          <w:sz w:val="24"/>
          <w:szCs w:val="24"/>
        </w:rPr>
        <w:t xml:space="preserve">, </w:t>
      </w:r>
      <w:proofErr w:type="spellStart"/>
      <w:r w:rsidRPr="002A6BB6">
        <w:rPr>
          <w:rFonts w:ascii="Times New Roman" w:hAnsi="Times New Roman" w:cs="Times New Roman"/>
          <w:spacing w:val="-10"/>
          <w:sz w:val="24"/>
          <w:szCs w:val="24"/>
        </w:rPr>
        <w:t>Рави</w:t>
      </w:r>
      <w:proofErr w:type="spellEnd"/>
      <w:r w:rsidRPr="002A6BB6">
        <w:rPr>
          <w:rFonts w:ascii="Times New Roman" w:hAnsi="Times New Roman" w:cs="Times New Roman"/>
          <w:spacing w:val="-10"/>
          <w:sz w:val="24"/>
          <w:szCs w:val="24"/>
        </w:rPr>
        <w:t xml:space="preserve"> Сети, </w:t>
      </w:r>
      <w:proofErr w:type="spellStart"/>
      <w:r w:rsidRPr="002A6BB6">
        <w:rPr>
          <w:rFonts w:ascii="Times New Roman" w:hAnsi="Times New Roman" w:cs="Times New Roman"/>
          <w:spacing w:val="-10"/>
          <w:sz w:val="24"/>
          <w:szCs w:val="24"/>
        </w:rPr>
        <w:t>Джеффри</w:t>
      </w:r>
      <w:proofErr w:type="spellEnd"/>
      <w:r w:rsidRPr="002A6BB6">
        <w:rPr>
          <w:rFonts w:ascii="Times New Roman" w:hAnsi="Times New Roman" w:cs="Times New Roman"/>
          <w:spacing w:val="-10"/>
          <w:sz w:val="24"/>
          <w:szCs w:val="24"/>
        </w:rPr>
        <w:t xml:space="preserve"> Д. Ульман: Пер. с англ. – М.: Издательский дом «Вильямс», 2003.</w:t>
      </w:r>
      <w:r w:rsidRPr="002A6BB6">
        <w:rPr>
          <w:rFonts w:ascii="Times New Roman" w:hAnsi="Times New Roman" w:cs="Times New Roman"/>
          <w:spacing w:val="-10"/>
          <w:sz w:val="24"/>
          <w:szCs w:val="24"/>
          <w:lang w:val="en-US"/>
        </w:rPr>
        <w:t> </w:t>
      </w:r>
      <w:r w:rsidRPr="002A6BB6">
        <w:rPr>
          <w:rFonts w:ascii="Times New Roman" w:hAnsi="Times New Roman" w:cs="Times New Roman"/>
          <w:spacing w:val="-10"/>
          <w:sz w:val="24"/>
          <w:szCs w:val="24"/>
        </w:rPr>
        <w:t>– 768</w:t>
      </w:r>
      <w:r w:rsidRPr="002A6BB6">
        <w:rPr>
          <w:rFonts w:ascii="Times New Roman" w:hAnsi="Times New Roman" w:cs="Times New Roman"/>
          <w:spacing w:val="-10"/>
          <w:sz w:val="24"/>
          <w:szCs w:val="24"/>
          <w:lang w:val="en-US"/>
        </w:rPr>
        <w:t> </w:t>
      </w:r>
      <w:r w:rsidRPr="002A6BB6">
        <w:rPr>
          <w:rFonts w:ascii="Times New Roman" w:hAnsi="Times New Roman" w:cs="Times New Roman"/>
          <w:spacing w:val="-10"/>
          <w:sz w:val="24"/>
          <w:szCs w:val="24"/>
        </w:rPr>
        <w:t>с.; ил.</w:t>
      </w:r>
    </w:p>
    <w:p w:rsidR="00933F27" w:rsidRPr="00336D45" w:rsidRDefault="00E858B2" w:rsidP="009F311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4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. Конюхова, О.В. Синтаксис языка анализа задач для спецификации графического пользовател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ь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ского интерфейса интерактивных компьютерных систем [Электронный ресурс]/ </w:t>
      </w:r>
      <w:r w:rsidR="00391474" w:rsidRPr="00336D45">
        <w:rPr>
          <w:rFonts w:ascii="Times New Roman" w:hAnsi="Times New Roman" w:cs="Times New Roman"/>
          <w:spacing w:val="-10"/>
          <w:sz w:val="24"/>
          <w:szCs w:val="24"/>
        </w:rPr>
        <w:t>О.В. 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Конюхова// Мет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дологические и теоретические аспекты создания и развития информационных технологий: Материалы V международной научно-технической конференции «Информационные технологии в науке, образовании и производстве.- Орёл, 2012.- 1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эл</w:t>
      </w:r>
      <w:proofErr w:type="gram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.о</w:t>
      </w:r>
      <w:proofErr w:type="gram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пт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. диск (CD-ROM):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цв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D2BA8" w:rsidRPr="00336D45" w:rsidRDefault="00E858B2" w:rsidP="009F311D">
      <w:pPr>
        <w:pStyle w:val="Default"/>
        <w:ind w:firstLine="709"/>
        <w:jc w:val="both"/>
        <w:rPr>
          <w:rFonts w:ascii="Times New Roman" w:hAnsi="Times New Roman" w:cs="Times New Roman"/>
          <w:spacing w:val="-10"/>
        </w:rPr>
      </w:pPr>
      <w:r>
        <w:rPr>
          <w:rFonts w:ascii="Times New Roman" w:hAnsi="Times New Roman" w:cs="Times New Roman"/>
          <w:spacing w:val="-10"/>
        </w:rPr>
        <w:t>5</w:t>
      </w:r>
      <w:r w:rsidR="00AD2BA8" w:rsidRPr="00336D45">
        <w:rPr>
          <w:rFonts w:ascii="Times New Roman" w:hAnsi="Times New Roman" w:cs="Times New Roman"/>
          <w:spacing w:val="-10"/>
        </w:rPr>
        <w:t xml:space="preserve">. Конюхова, О.В., Кравцова, Э.А. </w:t>
      </w:r>
      <w:r w:rsidR="00342E70" w:rsidRPr="00336D45">
        <w:rPr>
          <w:rFonts w:ascii="Times New Roman" w:hAnsi="Times New Roman" w:cs="Times New Roman"/>
        </w:rPr>
        <w:t>Компилятор с языка анализа задач на язык действий пользователя: семантический анализ</w:t>
      </w:r>
      <w:r w:rsidR="00391474" w:rsidRPr="00336D45">
        <w:rPr>
          <w:rFonts w:ascii="Times New Roman" w:hAnsi="Times New Roman" w:cs="Times New Roman"/>
        </w:rPr>
        <w:t xml:space="preserve"> [Текст]/ О.В. Конюхова, Э.А. Кравцова</w:t>
      </w:r>
      <w:r w:rsidR="00CE7392" w:rsidRPr="00336D45">
        <w:rPr>
          <w:rFonts w:ascii="Times New Roman" w:hAnsi="Times New Roman" w:cs="Times New Roman"/>
        </w:rPr>
        <w:t xml:space="preserve">// </w:t>
      </w:r>
      <w:r w:rsidR="00CE7392" w:rsidRPr="00336D45">
        <w:rPr>
          <w:rFonts w:ascii="Times New Roman" w:hAnsi="Times New Roman" w:cs="Times New Roman"/>
          <w:spacing w:val="-16"/>
        </w:rPr>
        <w:t xml:space="preserve">Информационные технологии в науке, образовании и производстве: сб. тр. VII Международной научно-технической конференции, 17-19 октября 2018г. </w:t>
      </w:r>
      <w:r w:rsidR="00CE7392" w:rsidRPr="00336D45">
        <w:rPr>
          <w:rFonts w:ascii="Times New Roman" w:hAnsi="Times New Roman" w:cs="Times New Roman"/>
          <w:bCs/>
          <w:spacing w:val="-16"/>
        </w:rPr>
        <w:t xml:space="preserve">– </w:t>
      </w:r>
      <w:r w:rsidR="00CE7392" w:rsidRPr="00336D45">
        <w:rPr>
          <w:rFonts w:ascii="Times New Roman" w:hAnsi="Times New Roman" w:cs="Times New Roman"/>
          <w:spacing w:val="-16"/>
        </w:rPr>
        <w:t>Белгород: Изд-во</w:t>
      </w:r>
      <w:r w:rsidR="00CE7392" w:rsidRPr="00336D45">
        <w:rPr>
          <w:rFonts w:ascii="Times New Roman" w:hAnsi="Times New Roman" w:cs="Times New Roman"/>
          <w:bCs/>
          <w:spacing w:val="-16"/>
        </w:rPr>
        <w:t>.</w:t>
      </w:r>
      <w:r w:rsidR="00CE7392" w:rsidRPr="00336D45">
        <w:rPr>
          <w:rFonts w:ascii="Times New Roman" w:hAnsi="Times New Roman" w:cs="Times New Roman"/>
          <w:spacing w:val="-16"/>
        </w:rPr>
        <w:t xml:space="preserve"> ООО «</w:t>
      </w:r>
      <w:proofErr w:type="spellStart"/>
      <w:r w:rsidR="00CE7392" w:rsidRPr="00336D45">
        <w:rPr>
          <w:rFonts w:ascii="Times New Roman" w:hAnsi="Times New Roman" w:cs="Times New Roman"/>
          <w:spacing w:val="-16"/>
        </w:rPr>
        <w:t>ГиК</w:t>
      </w:r>
      <w:proofErr w:type="spellEnd"/>
      <w:r w:rsidR="00CE7392" w:rsidRPr="00336D45">
        <w:rPr>
          <w:rFonts w:ascii="Times New Roman" w:hAnsi="Times New Roman" w:cs="Times New Roman"/>
          <w:spacing w:val="-16"/>
        </w:rPr>
        <w:t>»</w:t>
      </w:r>
      <w:r w:rsidR="00CE7392" w:rsidRPr="00336D45">
        <w:rPr>
          <w:rFonts w:ascii="Times New Roman" w:hAnsi="Times New Roman" w:cs="Times New Roman"/>
          <w:bCs/>
          <w:spacing w:val="-16"/>
        </w:rPr>
        <w:t>.</w:t>
      </w:r>
      <w:r w:rsidR="00CE7392" w:rsidRPr="00336D45">
        <w:rPr>
          <w:rFonts w:ascii="Times New Roman" w:hAnsi="Times New Roman" w:cs="Times New Roman"/>
          <w:spacing w:val="-12"/>
        </w:rPr>
        <w:t xml:space="preserve"> – </w:t>
      </w:r>
      <w:r w:rsidR="00CE7392" w:rsidRPr="00336D45">
        <w:rPr>
          <w:rFonts w:ascii="Times New Roman" w:hAnsi="Times New Roman" w:cs="Times New Roman"/>
          <w:spacing w:val="-16"/>
        </w:rPr>
        <w:t>2018.</w:t>
      </w:r>
      <w:r w:rsidR="00CE7392" w:rsidRPr="00336D45">
        <w:rPr>
          <w:rFonts w:ascii="Times New Roman" w:hAnsi="Times New Roman" w:cs="Times New Roman"/>
          <w:spacing w:val="-12"/>
        </w:rPr>
        <w:t xml:space="preserve"> – </w:t>
      </w:r>
      <w:r w:rsidR="00CE7392" w:rsidRPr="00336D45">
        <w:rPr>
          <w:rFonts w:ascii="Times New Roman" w:hAnsi="Times New Roman" w:cs="Times New Roman"/>
          <w:spacing w:val="-16"/>
        </w:rPr>
        <w:t>С. 89</w:t>
      </w:r>
      <w:r w:rsidR="00CE7392" w:rsidRPr="00336D45">
        <w:rPr>
          <w:rFonts w:ascii="Times New Roman" w:hAnsi="Times New Roman" w:cs="Times New Roman"/>
          <w:spacing w:val="-12"/>
        </w:rPr>
        <w:t xml:space="preserve"> – </w:t>
      </w:r>
      <w:r w:rsidR="00CE7392" w:rsidRPr="00336D45">
        <w:rPr>
          <w:rFonts w:ascii="Times New Roman" w:hAnsi="Times New Roman" w:cs="Times New Roman"/>
          <w:spacing w:val="-16"/>
        </w:rPr>
        <w:t>94.</w:t>
      </w:r>
    </w:p>
    <w:p w:rsidR="00933F27" w:rsidRPr="00336D45" w:rsidRDefault="00E858B2" w:rsidP="009F311D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6</w:t>
      </w:r>
      <w:r w:rsidR="003D66BB" w:rsidRPr="00336D45">
        <w:rPr>
          <w:rFonts w:ascii="Times New Roman" w:hAnsi="Times New Roman" w:cs="Times New Roman"/>
          <w:spacing w:val="-10"/>
          <w:sz w:val="24"/>
          <w:szCs w:val="24"/>
        </w:rPr>
        <w:t>.</w:t>
      </w:r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Дейт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, К., Дж. Введение в системы баз данных, 8-е издание</w:t>
      </w:r>
      <w:proofErr w:type="gram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.: </w:t>
      </w:r>
      <w:proofErr w:type="gram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Пер. с англ. – М.: Издательский дом «Вильямс», 2005. – 1328 с.: ил. –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Парал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  <w:proofErr w:type="spellStart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тит</w:t>
      </w:r>
      <w:proofErr w:type="spellEnd"/>
      <w:r w:rsidR="00933F27" w:rsidRPr="00336D45">
        <w:rPr>
          <w:rFonts w:ascii="Times New Roman" w:hAnsi="Times New Roman" w:cs="Times New Roman"/>
          <w:spacing w:val="-10"/>
          <w:sz w:val="24"/>
          <w:szCs w:val="24"/>
        </w:rPr>
        <w:t>. англ.- ISBN 5-8459-0788-8</w:t>
      </w:r>
    </w:p>
    <w:p w:rsidR="00933F27" w:rsidRPr="00BF74F0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33F27" w:rsidRPr="00BF74F0" w:rsidRDefault="00933F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830A8">
        <w:rPr>
          <w:rFonts w:ascii="Times New Roman" w:hAnsi="Times New Roman" w:cs="Times New Roman"/>
          <w:b/>
          <w:sz w:val="20"/>
          <w:szCs w:val="20"/>
        </w:rPr>
        <w:t>Конюхова Оксана Владимировна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830A8">
        <w:rPr>
          <w:rFonts w:ascii="Times New Roman" w:hAnsi="Times New Roman" w:cs="Times New Roman"/>
          <w:sz w:val="20"/>
          <w:szCs w:val="20"/>
        </w:rPr>
        <w:t xml:space="preserve">Орловский государственный университет им. И.С. Тургенева, </w:t>
      </w:r>
      <w:proofErr w:type="gramStart"/>
      <w:r w:rsidRPr="001830A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830A8">
        <w:rPr>
          <w:rFonts w:ascii="Times New Roman" w:hAnsi="Times New Roman" w:cs="Times New Roman"/>
          <w:sz w:val="20"/>
          <w:szCs w:val="20"/>
        </w:rPr>
        <w:t>. Орёл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830A8">
        <w:rPr>
          <w:rFonts w:ascii="Times New Roman" w:hAnsi="Times New Roman" w:cs="Times New Roman"/>
          <w:sz w:val="20"/>
          <w:szCs w:val="20"/>
        </w:rPr>
        <w:t>Кандидат технических наук, доцент кафедры «Программная инженерия»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1830A8">
        <w:rPr>
          <w:rFonts w:ascii="Times New Roman" w:hAnsi="Times New Roman" w:cs="Times New Roman"/>
          <w:sz w:val="20"/>
          <w:szCs w:val="20"/>
        </w:rPr>
        <w:t>Тел</w:t>
      </w:r>
      <w:r w:rsidRPr="001830A8">
        <w:rPr>
          <w:rFonts w:ascii="Times New Roman" w:hAnsi="Times New Roman" w:cs="Times New Roman"/>
          <w:sz w:val="20"/>
          <w:szCs w:val="20"/>
          <w:lang w:val="en-US"/>
        </w:rPr>
        <w:t>. 8-961-624-22-25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1830A8">
        <w:rPr>
          <w:rFonts w:ascii="Times New Roman" w:hAnsi="Times New Roman" w:cs="Times New Roman"/>
          <w:sz w:val="20"/>
          <w:szCs w:val="20"/>
          <w:lang w:val="en-US"/>
        </w:rPr>
        <w:t>E-mail: oks1112@yandex.ru</w:t>
      </w:r>
    </w:p>
    <w:p w:rsidR="00D07E87" w:rsidRPr="001830A8" w:rsidRDefault="00D07E87" w:rsidP="00D07E8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en-US"/>
        </w:rPr>
      </w:pP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b/>
          <w:sz w:val="20"/>
          <w:szCs w:val="20"/>
        </w:rPr>
      </w:pPr>
      <w:r w:rsidRPr="001830A8">
        <w:rPr>
          <w:rFonts w:ascii="Times New Roman" w:hAnsi="Times New Roman" w:cs="Times New Roman"/>
          <w:b/>
          <w:sz w:val="20"/>
          <w:szCs w:val="20"/>
        </w:rPr>
        <w:t>Кравцова Эльвира Александровна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830A8">
        <w:rPr>
          <w:rFonts w:ascii="Times New Roman" w:hAnsi="Times New Roman" w:cs="Times New Roman"/>
          <w:sz w:val="20"/>
          <w:szCs w:val="20"/>
        </w:rPr>
        <w:t xml:space="preserve">Орловский государственный университет им. И.С. Тургенева, </w:t>
      </w:r>
      <w:proofErr w:type="gramStart"/>
      <w:r w:rsidRPr="001830A8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830A8">
        <w:rPr>
          <w:rFonts w:ascii="Times New Roman" w:hAnsi="Times New Roman" w:cs="Times New Roman"/>
          <w:sz w:val="20"/>
          <w:szCs w:val="20"/>
        </w:rPr>
        <w:t>. Орёл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830A8">
        <w:rPr>
          <w:rFonts w:ascii="Times New Roman" w:hAnsi="Times New Roman" w:cs="Times New Roman"/>
          <w:sz w:val="20"/>
          <w:szCs w:val="20"/>
        </w:rPr>
        <w:t>Кандидат технических наук, доцент кафедры «Информационные системы»</w:t>
      </w:r>
    </w:p>
    <w:p w:rsidR="00D07E87" w:rsidRPr="001830A8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val="en-US"/>
        </w:rPr>
      </w:pPr>
      <w:r w:rsidRPr="001830A8">
        <w:rPr>
          <w:rFonts w:ascii="Times New Roman" w:hAnsi="Times New Roman" w:cs="Times New Roman"/>
          <w:sz w:val="20"/>
          <w:szCs w:val="20"/>
        </w:rPr>
        <w:t>Тел</w:t>
      </w:r>
      <w:r w:rsidRPr="001830A8">
        <w:rPr>
          <w:rFonts w:ascii="Times New Roman" w:hAnsi="Times New Roman" w:cs="Times New Roman"/>
          <w:sz w:val="20"/>
          <w:szCs w:val="20"/>
          <w:lang w:val="en-US"/>
        </w:rPr>
        <w:t>. 8-906-569-20-20</w:t>
      </w:r>
    </w:p>
    <w:p w:rsidR="00CF672D" w:rsidRPr="00D07E87" w:rsidRDefault="00D07E87" w:rsidP="00D07E87">
      <w:pPr>
        <w:tabs>
          <w:tab w:val="left" w:pos="720"/>
          <w:tab w:val="left" w:pos="9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1830A8">
        <w:rPr>
          <w:rFonts w:ascii="Times New Roman" w:hAnsi="Times New Roman" w:cs="Times New Roman"/>
          <w:sz w:val="20"/>
          <w:szCs w:val="20"/>
          <w:lang w:val="en-US"/>
        </w:rPr>
        <w:t>E-mail: elvira_kravtsova@mail.ru</w:t>
      </w:r>
    </w:p>
    <w:sectPr w:rsidR="00CF672D" w:rsidRPr="00D07E87" w:rsidSect="00FB63E6"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5DC0"/>
    <w:rsid w:val="00022F65"/>
    <w:rsid w:val="000242F4"/>
    <w:rsid w:val="00057505"/>
    <w:rsid w:val="00062939"/>
    <w:rsid w:val="00063347"/>
    <w:rsid w:val="00063A80"/>
    <w:rsid w:val="000653B3"/>
    <w:rsid w:val="00065DFB"/>
    <w:rsid w:val="00070696"/>
    <w:rsid w:val="000832FA"/>
    <w:rsid w:val="0008582B"/>
    <w:rsid w:val="00086158"/>
    <w:rsid w:val="00087C30"/>
    <w:rsid w:val="00090C89"/>
    <w:rsid w:val="00097E51"/>
    <w:rsid w:val="000A1FE0"/>
    <w:rsid w:val="000A6ACA"/>
    <w:rsid w:val="000A7521"/>
    <w:rsid w:val="000B2024"/>
    <w:rsid w:val="000B2F08"/>
    <w:rsid w:val="000D56FB"/>
    <w:rsid w:val="000F6EF7"/>
    <w:rsid w:val="001170CF"/>
    <w:rsid w:val="00136117"/>
    <w:rsid w:val="0014167E"/>
    <w:rsid w:val="00145DC0"/>
    <w:rsid w:val="001530E6"/>
    <w:rsid w:val="00153EA4"/>
    <w:rsid w:val="001545CE"/>
    <w:rsid w:val="001553F3"/>
    <w:rsid w:val="00160B56"/>
    <w:rsid w:val="00162ADF"/>
    <w:rsid w:val="00165302"/>
    <w:rsid w:val="00167892"/>
    <w:rsid w:val="001830A8"/>
    <w:rsid w:val="0018565F"/>
    <w:rsid w:val="001C07D1"/>
    <w:rsid w:val="001E1438"/>
    <w:rsid w:val="001E4E8C"/>
    <w:rsid w:val="00213750"/>
    <w:rsid w:val="002317EF"/>
    <w:rsid w:val="00232291"/>
    <w:rsid w:val="00241276"/>
    <w:rsid w:val="0024158D"/>
    <w:rsid w:val="00246C66"/>
    <w:rsid w:val="00252B48"/>
    <w:rsid w:val="00260AFE"/>
    <w:rsid w:val="00266C8D"/>
    <w:rsid w:val="00271012"/>
    <w:rsid w:val="00282857"/>
    <w:rsid w:val="002A61C0"/>
    <w:rsid w:val="002A6BB6"/>
    <w:rsid w:val="002A7D39"/>
    <w:rsid w:val="002D30A8"/>
    <w:rsid w:val="002D3BDA"/>
    <w:rsid w:val="002D3C8E"/>
    <w:rsid w:val="002E21EE"/>
    <w:rsid w:val="002E6CAC"/>
    <w:rsid w:val="002F61C5"/>
    <w:rsid w:val="002F7345"/>
    <w:rsid w:val="003017CD"/>
    <w:rsid w:val="0030702A"/>
    <w:rsid w:val="0031116E"/>
    <w:rsid w:val="003149ED"/>
    <w:rsid w:val="00321945"/>
    <w:rsid w:val="00323F29"/>
    <w:rsid w:val="00326E12"/>
    <w:rsid w:val="00331944"/>
    <w:rsid w:val="00336D45"/>
    <w:rsid w:val="00341D6F"/>
    <w:rsid w:val="00342E70"/>
    <w:rsid w:val="00351FBD"/>
    <w:rsid w:val="003601AC"/>
    <w:rsid w:val="00365B14"/>
    <w:rsid w:val="00371860"/>
    <w:rsid w:val="003764E9"/>
    <w:rsid w:val="00391474"/>
    <w:rsid w:val="0039547D"/>
    <w:rsid w:val="003A4D3B"/>
    <w:rsid w:val="003A4FD5"/>
    <w:rsid w:val="003A552C"/>
    <w:rsid w:val="003C5471"/>
    <w:rsid w:val="003C5794"/>
    <w:rsid w:val="003D66BB"/>
    <w:rsid w:val="003D7B3D"/>
    <w:rsid w:val="0042267D"/>
    <w:rsid w:val="00422BD5"/>
    <w:rsid w:val="00423322"/>
    <w:rsid w:val="004269FC"/>
    <w:rsid w:val="00443C53"/>
    <w:rsid w:val="00451DFB"/>
    <w:rsid w:val="00467013"/>
    <w:rsid w:val="00473E06"/>
    <w:rsid w:val="00483B70"/>
    <w:rsid w:val="00490D0D"/>
    <w:rsid w:val="00494F4A"/>
    <w:rsid w:val="004A3CF6"/>
    <w:rsid w:val="004C588C"/>
    <w:rsid w:val="004C7847"/>
    <w:rsid w:val="004E15B9"/>
    <w:rsid w:val="004E454B"/>
    <w:rsid w:val="004E6A93"/>
    <w:rsid w:val="004E7536"/>
    <w:rsid w:val="004F1AC3"/>
    <w:rsid w:val="004F7113"/>
    <w:rsid w:val="005001CF"/>
    <w:rsid w:val="005078C6"/>
    <w:rsid w:val="0051056C"/>
    <w:rsid w:val="00537D7A"/>
    <w:rsid w:val="005504B5"/>
    <w:rsid w:val="00551096"/>
    <w:rsid w:val="00555280"/>
    <w:rsid w:val="00560666"/>
    <w:rsid w:val="00565EB9"/>
    <w:rsid w:val="005664A5"/>
    <w:rsid w:val="0058672C"/>
    <w:rsid w:val="00593087"/>
    <w:rsid w:val="005C3554"/>
    <w:rsid w:val="005D4184"/>
    <w:rsid w:val="005D467F"/>
    <w:rsid w:val="006021E6"/>
    <w:rsid w:val="00607F30"/>
    <w:rsid w:val="00617361"/>
    <w:rsid w:val="00617822"/>
    <w:rsid w:val="006238A7"/>
    <w:rsid w:val="006245EA"/>
    <w:rsid w:val="00652173"/>
    <w:rsid w:val="00660FB9"/>
    <w:rsid w:val="00661F02"/>
    <w:rsid w:val="00670FB8"/>
    <w:rsid w:val="00673CAC"/>
    <w:rsid w:val="00677512"/>
    <w:rsid w:val="00690856"/>
    <w:rsid w:val="00694053"/>
    <w:rsid w:val="006A1E61"/>
    <w:rsid w:val="006B1C85"/>
    <w:rsid w:val="006B3E08"/>
    <w:rsid w:val="006B3E93"/>
    <w:rsid w:val="006B6F67"/>
    <w:rsid w:val="006D2858"/>
    <w:rsid w:val="006D2C91"/>
    <w:rsid w:val="006D61CC"/>
    <w:rsid w:val="006E6BF1"/>
    <w:rsid w:val="006F0AEC"/>
    <w:rsid w:val="00701321"/>
    <w:rsid w:val="00703F12"/>
    <w:rsid w:val="00704AD1"/>
    <w:rsid w:val="0071204C"/>
    <w:rsid w:val="00725F26"/>
    <w:rsid w:val="0072685B"/>
    <w:rsid w:val="007330A7"/>
    <w:rsid w:val="00734300"/>
    <w:rsid w:val="00742981"/>
    <w:rsid w:val="007473E8"/>
    <w:rsid w:val="00747AB8"/>
    <w:rsid w:val="00760399"/>
    <w:rsid w:val="00762C3C"/>
    <w:rsid w:val="007703E8"/>
    <w:rsid w:val="0077490F"/>
    <w:rsid w:val="00775698"/>
    <w:rsid w:val="0078003A"/>
    <w:rsid w:val="007945FB"/>
    <w:rsid w:val="00795385"/>
    <w:rsid w:val="00795B05"/>
    <w:rsid w:val="007B1054"/>
    <w:rsid w:val="007B3147"/>
    <w:rsid w:val="007B6C52"/>
    <w:rsid w:val="007C07B6"/>
    <w:rsid w:val="007D28CB"/>
    <w:rsid w:val="007E225E"/>
    <w:rsid w:val="007F2C98"/>
    <w:rsid w:val="007F7209"/>
    <w:rsid w:val="007F7A01"/>
    <w:rsid w:val="007F7BE9"/>
    <w:rsid w:val="00801DF9"/>
    <w:rsid w:val="00806389"/>
    <w:rsid w:val="008205F2"/>
    <w:rsid w:val="0082211D"/>
    <w:rsid w:val="00827219"/>
    <w:rsid w:val="00827355"/>
    <w:rsid w:val="0083072A"/>
    <w:rsid w:val="00830F66"/>
    <w:rsid w:val="00841E5B"/>
    <w:rsid w:val="00866A72"/>
    <w:rsid w:val="00870169"/>
    <w:rsid w:val="00880292"/>
    <w:rsid w:val="00882ACE"/>
    <w:rsid w:val="00894B54"/>
    <w:rsid w:val="00895C91"/>
    <w:rsid w:val="0089618A"/>
    <w:rsid w:val="008B0795"/>
    <w:rsid w:val="008C2F73"/>
    <w:rsid w:val="008C555C"/>
    <w:rsid w:val="008D1CD6"/>
    <w:rsid w:val="008D203B"/>
    <w:rsid w:val="008E06B0"/>
    <w:rsid w:val="008F33CD"/>
    <w:rsid w:val="008F3A27"/>
    <w:rsid w:val="008F3E35"/>
    <w:rsid w:val="008F40EA"/>
    <w:rsid w:val="00912D3F"/>
    <w:rsid w:val="00914076"/>
    <w:rsid w:val="00922854"/>
    <w:rsid w:val="00924C5B"/>
    <w:rsid w:val="00933AA7"/>
    <w:rsid w:val="00933F27"/>
    <w:rsid w:val="00934BFA"/>
    <w:rsid w:val="00936A6E"/>
    <w:rsid w:val="00940250"/>
    <w:rsid w:val="00944CE7"/>
    <w:rsid w:val="00951662"/>
    <w:rsid w:val="0095480A"/>
    <w:rsid w:val="00964CB4"/>
    <w:rsid w:val="0097245F"/>
    <w:rsid w:val="009924B2"/>
    <w:rsid w:val="009A6604"/>
    <w:rsid w:val="009B0133"/>
    <w:rsid w:val="009B0C12"/>
    <w:rsid w:val="009C10D7"/>
    <w:rsid w:val="009C7043"/>
    <w:rsid w:val="009D4182"/>
    <w:rsid w:val="009E0A02"/>
    <w:rsid w:val="009E32B9"/>
    <w:rsid w:val="009F311D"/>
    <w:rsid w:val="00A03E04"/>
    <w:rsid w:val="00A20554"/>
    <w:rsid w:val="00A22252"/>
    <w:rsid w:val="00A232A2"/>
    <w:rsid w:val="00A2387C"/>
    <w:rsid w:val="00A36199"/>
    <w:rsid w:val="00A44DF5"/>
    <w:rsid w:val="00A55050"/>
    <w:rsid w:val="00A56792"/>
    <w:rsid w:val="00A56D21"/>
    <w:rsid w:val="00A56EBC"/>
    <w:rsid w:val="00A724D5"/>
    <w:rsid w:val="00A749BA"/>
    <w:rsid w:val="00A752BE"/>
    <w:rsid w:val="00AA1605"/>
    <w:rsid w:val="00AD2BA8"/>
    <w:rsid w:val="00AE5FD9"/>
    <w:rsid w:val="00AF0AF8"/>
    <w:rsid w:val="00AF241A"/>
    <w:rsid w:val="00AF310A"/>
    <w:rsid w:val="00B02C64"/>
    <w:rsid w:val="00B15DFB"/>
    <w:rsid w:val="00B17394"/>
    <w:rsid w:val="00B303A0"/>
    <w:rsid w:val="00B32B4F"/>
    <w:rsid w:val="00B33926"/>
    <w:rsid w:val="00B35F77"/>
    <w:rsid w:val="00B60773"/>
    <w:rsid w:val="00B81628"/>
    <w:rsid w:val="00B83078"/>
    <w:rsid w:val="00B92802"/>
    <w:rsid w:val="00B93632"/>
    <w:rsid w:val="00B96E39"/>
    <w:rsid w:val="00BB3F46"/>
    <w:rsid w:val="00BB4133"/>
    <w:rsid w:val="00BB43D8"/>
    <w:rsid w:val="00BC202A"/>
    <w:rsid w:val="00BD493A"/>
    <w:rsid w:val="00BE48A1"/>
    <w:rsid w:val="00BF1BE6"/>
    <w:rsid w:val="00BF2EAD"/>
    <w:rsid w:val="00BF4A28"/>
    <w:rsid w:val="00BF74F0"/>
    <w:rsid w:val="00C04CFB"/>
    <w:rsid w:val="00C11AFA"/>
    <w:rsid w:val="00C229FE"/>
    <w:rsid w:val="00C258B2"/>
    <w:rsid w:val="00C2698D"/>
    <w:rsid w:val="00C27D8B"/>
    <w:rsid w:val="00C27E7F"/>
    <w:rsid w:val="00C302D3"/>
    <w:rsid w:val="00C36F68"/>
    <w:rsid w:val="00C42FBD"/>
    <w:rsid w:val="00C50A96"/>
    <w:rsid w:val="00C51E29"/>
    <w:rsid w:val="00C54061"/>
    <w:rsid w:val="00C547DE"/>
    <w:rsid w:val="00C60BFA"/>
    <w:rsid w:val="00C621AF"/>
    <w:rsid w:val="00C721EA"/>
    <w:rsid w:val="00C7380A"/>
    <w:rsid w:val="00C76DA8"/>
    <w:rsid w:val="00C87D99"/>
    <w:rsid w:val="00C91B19"/>
    <w:rsid w:val="00C931F1"/>
    <w:rsid w:val="00CA2F6A"/>
    <w:rsid w:val="00CC625C"/>
    <w:rsid w:val="00CE7033"/>
    <w:rsid w:val="00CE7392"/>
    <w:rsid w:val="00CF1640"/>
    <w:rsid w:val="00CF24C7"/>
    <w:rsid w:val="00CF459E"/>
    <w:rsid w:val="00CF672D"/>
    <w:rsid w:val="00CF77B4"/>
    <w:rsid w:val="00D0548C"/>
    <w:rsid w:val="00D05CF2"/>
    <w:rsid w:val="00D06835"/>
    <w:rsid w:val="00D07E87"/>
    <w:rsid w:val="00D10025"/>
    <w:rsid w:val="00D12C99"/>
    <w:rsid w:val="00D1301B"/>
    <w:rsid w:val="00D15B25"/>
    <w:rsid w:val="00D15F3A"/>
    <w:rsid w:val="00D20639"/>
    <w:rsid w:val="00D21788"/>
    <w:rsid w:val="00D2521A"/>
    <w:rsid w:val="00D267CC"/>
    <w:rsid w:val="00D401FC"/>
    <w:rsid w:val="00D42CF5"/>
    <w:rsid w:val="00D46A60"/>
    <w:rsid w:val="00D52E1C"/>
    <w:rsid w:val="00D56267"/>
    <w:rsid w:val="00D57534"/>
    <w:rsid w:val="00D60CFC"/>
    <w:rsid w:val="00D61D51"/>
    <w:rsid w:val="00D64D8D"/>
    <w:rsid w:val="00D71ECA"/>
    <w:rsid w:val="00D93D67"/>
    <w:rsid w:val="00DD0AC1"/>
    <w:rsid w:val="00DD0DC0"/>
    <w:rsid w:val="00DD2442"/>
    <w:rsid w:val="00DD2D60"/>
    <w:rsid w:val="00DD7CE9"/>
    <w:rsid w:val="00DE1866"/>
    <w:rsid w:val="00DE1E7D"/>
    <w:rsid w:val="00DE61A9"/>
    <w:rsid w:val="00DE7908"/>
    <w:rsid w:val="00E25C92"/>
    <w:rsid w:val="00E2644F"/>
    <w:rsid w:val="00E41FD8"/>
    <w:rsid w:val="00E50826"/>
    <w:rsid w:val="00E50899"/>
    <w:rsid w:val="00E55110"/>
    <w:rsid w:val="00E6696B"/>
    <w:rsid w:val="00E70C78"/>
    <w:rsid w:val="00E70D7A"/>
    <w:rsid w:val="00E858B2"/>
    <w:rsid w:val="00E94B54"/>
    <w:rsid w:val="00EA6104"/>
    <w:rsid w:val="00EA638C"/>
    <w:rsid w:val="00EB0C65"/>
    <w:rsid w:val="00EB1059"/>
    <w:rsid w:val="00EB309C"/>
    <w:rsid w:val="00EC505F"/>
    <w:rsid w:val="00EC7FA1"/>
    <w:rsid w:val="00ED0D07"/>
    <w:rsid w:val="00ED0D30"/>
    <w:rsid w:val="00ED3394"/>
    <w:rsid w:val="00EE23E6"/>
    <w:rsid w:val="00F032CC"/>
    <w:rsid w:val="00F10840"/>
    <w:rsid w:val="00F112C0"/>
    <w:rsid w:val="00F127B0"/>
    <w:rsid w:val="00F150F8"/>
    <w:rsid w:val="00F1595F"/>
    <w:rsid w:val="00F1738F"/>
    <w:rsid w:val="00F2393A"/>
    <w:rsid w:val="00F242F7"/>
    <w:rsid w:val="00F42CF1"/>
    <w:rsid w:val="00F435D8"/>
    <w:rsid w:val="00F46077"/>
    <w:rsid w:val="00F52764"/>
    <w:rsid w:val="00F810AD"/>
    <w:rsid w:val="00FA7845"/>
    <w:rsid w:val="00FB5FA9"/>
    <w:rsid w:val="00FB63E6"/>
    <w:rsid w:val="00FC15E0"/>
    <w:rsid w:val="00FD286B"/>
    <w:rsid w:val="00FE1742"/>
    <w:rsid w:val="00FE45E3"/>
    <w:rsid w:val="00FE6FB6"/>
    <w:rsid w:val="00FF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773"/>
    <w:rPr>
      <w:rFonts w:cstheme="minorBidi"/>
    </w:rPr>
  </w:style>
  <w:style w:type="paragraph" w:styleId="5">
    <w:name w:val="heading 5"/>
    <w:basedOn w:val="a"/>
    <w:next w:val="a"/>
    <w:link w:val="50"/>
    <w:qFormat/>
    <w:rsid w:val="008F3A2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6">
    <w:name w:val="heading 6"/>
    <w:basedOn w:val="a"/>
    <w:next w:val="a"/>
    <w:link w:val="60"/>
    <w:qFormat/>
    <w:rsid w:val="008F3A2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753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67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77512"/>
    <w:pPr>
      <w:ind w:left="720"/>
      <w:contextualSpacing/>
    </w:pPr>
  </w:style>
  <w:style w:type="paragraph" w:customStyle="1" w:styleId="Default">
    <w:name w:val="Default"/>
    <w:uiPriority w:val="99"/>
    <w:rsid w:val="00342E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8F3A27"/>
    <w:rPr>
      <w:rFonts w:ascii="Times New Roman" w:eastAsia="Times New Roman" w:hAnsi="Times New Roman"/>
      <w:b/>
      <w:bCs/>
      <w:sz w:val="20"/>
      <w:szCs w:val="24"/>
    </w:rPr>
  </w:style>
  <w:style w:type="character" w:customStyle="1" w:styleId="60">
    <w:name w:val="Заголовок 6 Знак"/>
    <w:basedOn w:val="a0"/>
    <w:link w:val="6"/>
    <w:rsid w:val="008F3A27"/>
    <w:rPr>
      <w:rFonts w:ascii="Times New Roman" w:eastAsia="Times New Roman" w:hAnsi="Times New Roman"/>
      <w:b/>
      <w:bCs/>
      <w:i/>
      <w:iCs/>
      <w:sz w:val="20"/>
      <w:szCs w:val="24"/>
    </w:rPr>
  </w:style>
  <w:style w:type="table" w:styleId="a7">
    <w:name w:val="Table Grid"/>
    <w:basedOn w:val="a1"/>
    <w:uiPriority w:val="59"/>
    <w:rsid w:val="00443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image" Target="media/image5.wmf"/><Relationship Id="rId18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oleObject" Target="embeddings/oleObject4.bin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2020-08-23T19:10:00Z</dcterms:created>
  <dcterms:modified xsi:type="dcterms:W3CDTF">2020-08-23T19:10:00Z</dcterms:modified>
</cp:coreProperties>
</file>