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76" w:rsidRDefault="0008655F" w:rsidP="00C66F57">
      <w:r w:rsidRPr="00C66F57">
        <w:t xml:space="preserve">УДК </w:t>
      </w:r>
      <w:r w:rsidR="00C66F57" w:rsidRPr="00C66F57">
        <w:t>004.421: 004.925.82</w:t>
      </w:r>
    </w:p>
    <w:p w:rsidR="00CC7AD5" w:rsidRPr="000E321C" w:rsidRDefault="00CC7AD5" w:rsidP="0029000F">
      <w:pPr>
        <w:rPr>
          <w:b/>
        </w:rPr>
      </w:pPr>
    </w:p>
    <w:p w:rsidR="00CF67B6" w:rsidRPr="00A74179" w:rsidRDefault="00CF67B6" w:rsidP="0033766D">
      <w:pPr>
        <w:jc w:val="center"/>
      </w:pPr>
      <w:r w:rsidRPr="00A74179">
        <w:t>А.В. ГАСИЛОВ</w:t>
      </w:r>
      <w:r w:rsidR="00950B43" w:rsidRPr="00A74179">
        <w:t xml:space="preserve">, </w:t>
      </w:r>
      <w:r w:rsidR="00E24501" w:rsidRPr="00A74179">
        <w:t>А.И. ФРОЛОВ</w:t>
      </w:r>
    </w:p>
    <w:p w:rsidR="00CF67B6" w:rsidRPr="00A74179" w:rsidRDefault="00CC7AD5" w:rsidP="0033766D">
      <w:pPr>
        <w:jc w:val="center"/>
        <w:rPr>
          <w:lang w:val="en-US"/>
        </w:rPr>
      </w:pPr>
      <w:r>
        <w:rPr>
          <w:lang w:val="en-US"/>
        </w:rPr>
        <w:t>A.</w:t>
      </w:r>
      <w:r w:rsidR="00CF67B6" w:rsidRPr="00A74179">
        <w:rPr>
          <w:lang w:val="en-US"/>
        </w:rPr>
        <w:t>V. GASILOV</w:t>
      </w:r>
      <w:r w:rsidR="00950B43" w:rsidRPr="00A74179">
        <w:rPr>
          <w:lang w:val="en-US"/>
        </w:rPr>
        <w:t>,</w:t>
      </w:r>
      <w:r w:rsidR="00E24501" w:rsidRPr="00A74179">
        <w:rPr>
          <w:lang w:val="en-US"/>
        </w:rPr>
        <w:t xml:space="preserve"> A.I.FROLOV</w:t>
      </w:r>
    </w:p>
    <w:p w:rsidR="001222A7" w:rsidRPr="00DC3E94" w:rsidRDefault="001222A7" w:rsidP="00DC3E94">
      <w:pPr>
        <w:jc w:val="center"/>
        <w:rPr>
          <w:b/>
          <w:i/>
          <w:sz w:val="28"/>
          <w:szCs w:val="28"/>
          <w:lang w:val="en-US"/>
        </w:rPr>
      </w:pPr>
    </w:p>
    <w:p w:rsidR="00E133BA" w:rsidRPr="009C57B6" w:rsidRDefault="00DC3E94" w:rsidP="00DC3E94">
      <w:pPr>
        <w:ind w:firstLine="0"/>
        <w:jc w:val="center"/>
        <w:rPr>
          <w:b/>
          <w:sz w:val="28"/>
          <w:szCs w:val="28"/>
          <w:lang w:val="en-US"/>
        </w:rPr>
      </w:pPr>
      <w:r w:rsidRPr="00DC3E94">
        <w:rPr>
          <w:b/>
          <w:sz w:val="28"/>
          <w:szCs w:val="28"/>
        </w:rPr>
        <w:t>ЭВРИСТИЧЕСКИЙ</w:t>
      </w:r>
      <w:r w:rsidRPr="009C57B6">
        <w:rPr>
          <w:b/>
          <w:sz w:val="28"/>
          <w:szCs w:val="28"/>
          <w:lang w:val="en-US"/>
        </w:rPr>
        <w:t xml:space="preserve"> </w:t>
      </w:r>
      <w:r w:rsidRPr="00DC3E94">
        <w:rPr>
          <w:b/>
          <w:sz w:val="28"/>
          <w:szCs w:val="28"/>
        </w:rPr>
        <w:t>АЛ</w:t>
      </w:r>
      <w:r w:rsidR="00C66F57">
        <w:rPr>
          <w:b/>
          <w:sz w:val="28"/>
          <w:szCs w:val="28"/>
        </w:rPr>
        <w:t>ГОРИТМ</w:t>
      </w:r>
      <w:r w:rsidR="00C66F57" w:rsidRPr="009C57B6">
        <w:rPr>
          <w:b/>
          <w:sz w:val="28"/>
          <w:szCs w:val="28"/>
          <w:lang w:val="en-US"/>
        </w:rPr>
        <w:t xml:space="preserve"> </w:t>
      </w:r>
      <w:r w:rsidR="00C66F57">
        <w:rPr>
          <w:b/>
          <w:sz w:val="28"/>
          <w:szCs w:val="28"/>
        </w:rPr>
        <w:t>СЕГМЕНТАЦИИ</w:t>
      </w:r>
      <w:r w:rsidR="00C66F57" w:rsidRPr="009C57B6">
        <w:rPr>
          <w:b/>
          <w:sz w:val="28"/>
          <w:szCs w:val="28"/>
          <w:lang w:val="en-US"/>
        </w:rPr>
        <w:t xml:space="preserve"> </w:t>
      </w:r>
      <w:r w:rsidR="00C66F57">
        <w:rPr>
          <w:b/>
          <w:sz w:val="28"/>
          <w:szCs w:val="28"/>
        </w:rPr>
        <w:t>ОБЛАКА</w:t>
      </w:r>
      <w:r w:rsidR="00C66F57" w:rsidRPr="009C57B6">
        <w:rPr>
          <w:b/>
          <w:sz w:val="28"/>
          <w:szCs w:val="28"/>
          <w:lang w:val="en-US"/>
        </w:rPr>
        <w:t xml:space="preserve"> </w:t>
      </w:r>
      <w:r w:rsidR="00C66F57">
        <w:rPr>
          <w:b/>
          <w:sz w:val="28"/>
          <w:szCs w:val="28"/>
        </w:rPr>
        <w:t>ТОЧЕК</w:t>
      </w:r>
    </w:p>
    <w:p w:rsidR="009D00AC" w:rsidRPr="00DC3E94" w:rsidRDefault="00DC3E94" w:rsidP="00C66F57">
      <w:pPr>
        <w:ind w:firstLine="0"/>
        <w:jc w:val="center"/>
        <w:rPr>
          <w:b/>
          <w:sz w:val="28"/>
          <w:szCs w:val="28"/>
          <w:lang w:val="en-US"/>
        </w:rPr>
      </w:pPr>
      <w:r w:rsidRPr="00DC3E94">
        <w:rPr>
          <w:b/>
          <w:sz w:val="28"/>
          <w:szCs w:val="28"/>
          <w:lang w:val="en-US"/>
        </w:rPr>
        <w:t xml:space="preserve">HEURISTIC ALGORITHM OF POINT CLOUD SEGMENTATION </w:t>
      </w:r>
    </w:p>
    <w:p w:rsidR="007366DA" w:rsidRPr="00476B43" w:rsidRDefault="007366DA" w:rsidP="007366DA">
      <w:pPr>
        <w:jc w:val="center"/>
        <w:rPr>
          <w:lang w:val="en-US"/>
        </w:rPr>
      </w:pPr>
    </w:p>
    <w:p w:rsidR="00CF67B6" w:rsidRPr="00DC3E94" w:rsidRDefault="00997597" w:rsidP="00804924">
      <w:pPr>
        <w:rPr>
          <w:sz w:val="20"/>
          <w:szCs w:val="20"/>
        </w:rPr>
      </w:pPr>
      <w:r w:rsidRPr="00DC3E94">
        <w:rPr>
          <w:sz w:val="20"/>
          <w:szCs w:val="20"/>
        </w:rPr>
        <w:t>В данной статье рассматривается</w:t>
      </w:r>
      <w:r w:rsidR="000E321C" w:rsidRPr="00DC3E94">
        <w:rPr>
          <w:sz w:val="20"/>
          <w:szCs w:val="20"/>
        </w:rPr>
        <w:t xml:space="preserve"> эвристический</w:t>
      </w:r>
      <w:r w:rsidRPr="00DC3E94">
        <w:rPr>
          <w:sz w:val="20"/>
          <w:szCs w:val="20"/>
        </w:rPr>
        <w:t xml:space="preserve"> </w:t>
      </w:r>
      <w:r w:rsidR="00484558" w:rsidRPr="00DC3E94">
        <w:rPr>
          <w:sz w:val="20"/>
          <w:szCs w:val="20"/>
        </w:rPr>
        <w:t>алгоритм</w:t>
      </w:r>
      <w:r w:rsidRPr="00DC3E94">
        <w:rPr>
          <w:sz w:val="20"/>
          <w:szCs w:val="20"/>
        </w:rPr>
        <w:t xml:space="preserve"> сегментации облака точек, описывающего предмет интерьера, с целью получения сегментации, близкой к разбиению объекта на ф</w:t>
      </w:r>
      <w:r w:rsidR="00484558" w:rsidRPr="00DC3E94">
        <w:rPr>
          <w:sz w:val="20"/>
          <w:szCs w:val="20"/>
        </w:rPr>
        <w:t>ункциональные элементы. Данный алгоритм применяется как часть метода улучшения результатов трехмерной реконструкции на основе известной структуры объекта для структуризации облака точек, получаемого на одном из этапов метода. Алгоритм заключается в рекурсивном разбиении облака точек на две части, вплоть до достижения заданного критерия остановки разбиения.</w:t>
      </w:r>
      <w:r w:rsidR="00C66F57">
        <w:rPr>
          <w:sz w:val="20"/>
          <w:szCs w:val="20"/>
        </w:rPr>
        <w:t xml:space="preserve"> </w:t>
      </w:r>
      <w:r w:rsidR="00484558" w:rsidRPr="00DC3E94">
        <w:rPr>
          <w:sz w:val="20"/>
          <w:szCs w:val="20"/>
        </w:rPr>
        <w:t>В статье рассмотрена структура алгоритма, проанализирована его вычислительная сложность, проведены примеры результатов работы, определено направление дальнейших исследований.</w:t>
      </w:r>
    </w:p>
    <w:p w:rsidR="009D00AC" w:rsidRPr="009C57B6" w:rsidRDefault="00950B43" w:rsidP="0029000F">
      <w:pPr>
        <w:rPr>
          <w:sz w:val="20"/>
          <w:szCs w:val="20"/>
        </w:rPr>
      </w:pPr>
      <w:r w:rsidRPr="00DC3E94">
        <w:rPr>
          <w:sz w:val="20"/>
          <w:szCs w:val="20"/>
        </w:rPr>
        <w:t xml:space="preserve">Ключевые слова: </w:t>
      </w:r>
      <w:r w:rsidR="00804924" w:rsidRPr="00DC3E94">
        <w:rPr>
          <w:i/>
          <w:sz w:val="20"/>
          <w:szCs w:val="20"/>
        </w:rPr>
        <w:t xml:space="preserve">облако точек; </w:t>
      </w:r>
      <w:r w:rsidR="00804924" w:rsidRPr="009C57B6">
        <w:rPr>
          <w:i/>
          <w:sz w:val="20"/>
          <w:szCs w:val="20"/>
        </w:rPr>
        <w:t>сегментация</w:t>
      </w:r>
      <w:r w:rsidR="00804924" w:rsidRPr="009C57B6">
        <w:rPr>
          <w:sz w:val="20"/>
          <w:szCs w:val="20"/>
        </w:rPr>
        <w:t>.</w:t>
      </w:r>
    </w:p>
    <w:p w:rsidR="009D00AC" w:rsidRPr="009C57B6" w:rsidRDefault="009D00AC" w:rsidP="0029000F"/>
    <w:p w:rsidR="0033766D" w:rsidRPr="009C57B6" w:rsidRDefault="0033766D" w:rsidP="00DC3E94">
      <w:pPr>
        <w:rPr>
          <w:sz w:val="20"/>
          <w:szCs w:val="20"/>
          <w:lang w:val="en-US"/>
        </w:rPr>
      </w:pPr>
      <w:bookmarkStart w:id="0" w:name="OLE_LINK15"/>
      <w:bookmarkStart w:id="1" w:name="OLE_LINK16"/>
      <w:r w:rsidRPr="009C57B6">
        <w:rPr>
          <w:sz w:val="20"/>
          <w:szCs w:val="20"/>
          <w:lang w:val="en-US"/>
        </w:rPr>
        <w:t xml:space="preserve">The </w:t>
      </w:r>
      <w:r w:rsidR="007366DA" w:rsidRPr="009C57B6">
        <w:rPr>
          <w:sz w:val="20"/>
          <w:szCs w:val="20"/>
          <w:lang w:val="en-US"/>
        </w:rPr>
        <w:t>algorithm</w:t>
      </w:r>
      <w:r w:rsidRPr="009C57B6">
        <w:rPr>
          <w:sz w:val="20"/>
          <w:szCs w:val="20"/>
          <w:lang w:val="en-US"/>
        </w:rPr>
        <w:t xml:space="preserve"> of </w:t>
      </w:r>
      <w:r w:rsidR="007366DA" w:rsidRPr="009C57B6">
        <w:rPr>
          <w:sz w:val="20"/>
          <w:szCs w:val="20"/>
          <w:lang w:val="en-US"/>
        </w:rPr>
        <w:t>point cloud segmentation is</w:t>
      </w:r>
      <w:r w:rsidRPr="009C57B6">
        <w:rPr>
          <w:sz w:val="20"/>
          <w:szCs w:val="20"/>
          <w:lang w:val="en-US"/>
        </w:rPr>
        <w:t xml:space="preserve"> proposed in the article. This </w:t>
      </w:r>
      <w:r w:rsidR="007366DA" w:rsidRPr="009C57B6">
        <w:rPr>
          <w:sz w:val="20"/>
          <w:szCs w:val="20"/>
          <w:lang w:val="en-US"/>
        </w:rPr>
        <w:t xml:space="preserve">algorithm </w:t>
      </w:r>
      <w:r w:rsidR="00A4218E" w:rsidRPr="009C57B6">
        <w:rPr>
          <w:sz w:val="20"/>
          <w:szCs w:val="20"/>
          <w:lang w:val="en-US"/>
        </w:rPr>
        <w:t>aimed to get segmentation similar to segmentation of object by his functional elements</w:t>
      </w:r>
      <w:r w:rsidR="00BB4C52" w:rsidRPr="009C57B6">
        <w:rPr>
          <w:sz w:val="20"/>
          <w:szCs w:val="20"/>
          <w:lang w:val="en-US"/>
        </w:rPr>
        <w:t xml:space="preserve"> in field of interior design</w:t>
      </w:r>
      <w:r w:rsidR="00A4218E" w:rsidRPr="009C57B6">
        <w:rPr>
          <w:sz w:val="20"/>
          <w:szCs w:val="20"/>
          <w:lang w:val="en-US"/>
        </w:rPr>
        <w:t>. The given algorithm is used as a part of method of dense 3D reconstruction enhancing</w:t>
      </w:r>
      <w:r w:rsidR="00BB4C52" w:rsidRPr="009C57B6">
        <w:rPr>
          <w:sz w:val="20"/>
          <w:szCs w:val="20"/>
          <w:lang w:val="en-US"/>
        </w:rPr>
        <w:t xml:space="preserve"> for point cloud structuration at some point. Main idea of proposed algorithm is recursive division of parent cloud by two parts until exit condition</w:t>
      </w:r>
      <w:r w:rsidR="005A5292">
        <w:rPr>
          <w:sz w:val="20"/>
          <w:szCs w:val="20"/>
          <w:lang w:val="en-US"/>
        </w:rPr>
        <w:t>s</w:t>
      </w:r>
      <w:r w:rsidR="00BB4C52" w:rsidRPr="009C57B6">
        <w:rPr>
          <w:sz w:val="20"/>
          <w:szCs w:val="20"/>
          <w:lang w:val="en-US"/>
        </w:rPr>
        <w:t xml:space="preserve"> are met.</w:t>
      </w:r>
      <w:r w:rsidR="00C66F57" w:rsidRPr="009C57B6">
        <w:rPr>
          <w:sz w:val="20"/>
          <w:szCs w:val="20"/>
          <w:lang w:val="en-US"/>
        </w:rPr>
        <w:t xml:space="preserve"> </w:t>
      </w:r>
      <w:r w:rsidR="00BB4C52" w:rsidRPr="009C57B6">
        <w:rPr>
          <w:sz w:val="20"/>
          <w:szCs w:val="20"/>
          <w:lang w:val="en-US"/>
        </w:rPr>
        <w:t>Algorithm structure is reviewed, computing complexity is analyzed.</w:t>
      </w:r>
      <w:r w:rsidR="00282943" w:rsidRPr="009C57B6">
        <w:rPr>
          <w:sz w:val="20"/>
          <w:szCs w:val="20"/>
          <w:lang w:val="en-US"/>
        </w:rPr>
        <w:t xml:space="preserve"> The field for further investigations of given problems and their solution is suggested.</w:t>
      </w:r>
      <w:bookmarkEnd w:id="0"/>
      <w:bookmarkEnd w:id="1"/>
    </w:p>
    <w:p w:rsidR="00F83254" w:rsidRPr="009C57B6" w:rsidRDefault="009D00AC" w:rsidP="0029000F">
      <w:pPr>
        <w:rPr>
          <w:i/>
          <w:sz w:val="20"/>
          <w:szCs w:val="20"/>
        </w:rPr>
      </w:pPr>
      <w:r w:rsidRPr="009C57B6">
        <w:rPr>
          <w:sz w:val="20"/>
          <w:szCs w:val="20"/>
          <w:lang w:val="en-US"/>
        </w:rPr>
        <w:t>Keywords</w:t>
      </w:r>
      <w:r w:rsidR="006024B2" w:rsidRPr="009C57B6">
        <w:rPr>
          <w:sz w:val="20"/>
          <w:szCs w:val="20"/>
        </w:rPr>
        <w:t xml:space="preserve">: </w:t>
      </w:r>
      <w:r w:rsidR="007366DA" w:rsidRPr="009C57B6">
        <w:rPr>
          <w:i/>
          <w:sz w:val="20"/>
          <w:szCs w:val="20"/>
          <w:lang w:val="en-US"/>
        </w:rPr>
        <w:t>Point</w:t>
      </w:r>
      <w:r w:rsidR="007366DA" w:rsidRPr="009C57B6">
        <w:rPr>
          <w:i/>
          <w:sz w:val="20"/>
          <w:szCs w:val="20"/>
        </w:rPr>
        <w:t xml:space="preserve"> </w:t>
      </w:r>
      <w:r w:rsidR="007366DA" w:rsidRPr="009C57B6">
        <w:rPr>
          <w:i/>
          <w:sz w:val="20"/>
          <w:szCs w:val="20"/>
          <w:lang w:val="en-US"/>
        </w:rPr>
        <w:t>cloud</w:t>
      </w:r>
      <w:r w:rsidR="007F446D">
        <w:rPr>
          <w:i/>
          <w:sz w:val="20"/>
          <w:szCs w:val="20"/>
          <w:lang w:val="en-US"/>
        </w:rPr>
        <w:t>;</w:t>
      </w:r>
      <w:bookmarkStart w:id="2" w:name="_GoBack"/>
      <w:bookmarkEnd w:id="2"/>
      <w:r w:rsidR="007366DA" w:rsidRPr="009C57B6">
        <w:rPr>
          <w:i/>
          <w:sz w:val="20"/>
          <w:szCs w:val="20"/>
        </w:rPr>
        <w:t xml:space="preserve"> </w:t>
      </w:r>
      <w:r w:rsidR="007366DA" w:rsidRPr="009C57B6">
        <w:rPr>
          <w:i/>
          <w:sz w:val="20"/>
          <w:szCs w:val="20"/>
          <w:lang w:val="en-US"/>
        </w:rPr>
        <w:t>Segmentation</w:t>
      </w:r>
    </w:p>
    <w:p w:rsidR="00F83254" w:rsidRPr="009C57B6" w:rsidRDefault="00F83254" w:rsidP="0029000F"/>
    <w:p w:rsidR="00F83254" w:rsidRPr="009C57B6" w:rsidRDefault="00F83254" w:rsidP="0029000F">
      <w:pPr>
        <w:pStyle w:val="1"/>
      </w:pPr>
      <w:r w:rsidRPr="009C57B6">
        <w:t>Введение</w:t>
      </w:r>
    </w:p>
    <w:p w:rsidR="00EB7B76" w:rsidRPr="009C57B6" w:rsidRDefault="00C94AC9" w:rsidP="0029000F">
      <w:r w:rsidRPr="009C57B6">
        <w:t>Построение трехмерных моделей на основе изображений – одна из задач компьютерного зрения, заключающаяся в распознавании образов в поданных на вход алгоритму изображениях и построении на их основе трехмерных моделей.</w:t>
      </w:r>
      <w:r w:rsidR="00071683" w:rsidRPr="009C57B6">
        <w:t xml:space="preserve"> </w:t>
      </w:r>
    </w:p>
    <w:p w:rsidR="000E321C" w:rsidRDefault="00C94AC9" w:rsidP="0029000F">
      <w:r w:rsidRPr="009C57B6">
        <w:t>Задача трехмерной реконструкции уже давно решена в общем виде [</w:t>
      </w:r>
      <w:r w:rsidR="003728A3" w:rsidRPr="009C57B6">
        <w:t>1</w:t>
      </w:r>
      <w:r w:rsidRPr="009C57B6">
        <w:t xml:space="preserve">]. </w:t>
      </w:r>
      <w:r w:rsidR="008422AE" w:rsidRPr="009C57B6">
        <w:t xml:space="preserve">Однако, есть </w:t>
      </w:r>
      <w:r w:rsidR="00071683" w:rsidRPr="009C57B6">
        <w:t xml:space="preserve">пути </w:t>
      </w:r>
      <w:r w:rsidRPr="009C57B6">
        <w:t>для улучшения качества существующих технологий</w:t>
      </w:r>
      <w:r w:rsidRPr="00C94AC9">
        <w:t xml:space="preserve"> по таким параметрам, как точность и полнота </w:t>
      </w:r>
      <w:r w:rsidRPr="0029000F">
        <w:t xml:space="preserve">реконструкции. </w:t>
      </w:r>
      <w:r w:rsidR="00071683">
        <w:t xml:space="preserve">Одним из таких путей является применение априорно известной структуры реконструируемого объекта для улучшения полноты реконструкции. В рамках конкретной предметной области, </w:t>
      </w:r>
      <w:r w:rsidR="00742F7F">
        <w:t>в данном случае – дизайна интерьера, возможен следующий подход</w:t>
      </w:r>
      <w:r w:rsidR="00742F7F" w:rsidRPr="00742F7F">
        <w:t xml:space="preserve">: </w:t>
      </w:r>
    </w:p>
    <w:p w:rsidR="000E321C" w:rsidRDefault="000E321C" w:rsidP="000E321C">
      <w:pPr>
        <w:pStyle w:val="a3"/>
        <w:numPr>
          <w:ilvl w:val="0"/>
          <w:numId w:val="24"/>
        </w:numPr>
      </w:pPr>
      <w:r>
        <w:t>О</w:t>
      </w:r>
      <w:r w:rsidR="00742F7F">
        <w:t xml:space="preserve">писание оператором структуры объекта; </w:t>
      </w:r>
    </w:p>
    <w:p w:rsidR="000E321C" w:rsidRDefault="000E321C" w:rsidP="000E321C">
      <w:pPr>
        <w:pStyle w:val="a3"/>
        <w:numPr>
          <w:ilvl w:val="0"/>
          <w:numId w:val="24"/>
        </w:numPr>
      </w:pPr>
      <w:r>
        <w:t>П</w:t>
      </w:r>
      <w:r w:rsidR="00742F7F">
        <w:t>роведение плотной трехмерной реконструкции по снимкам объекта с результатом в виде облака точек</w:t>
      </w:r>
      <w:r w:rsidR="00742F7F" w:rsidRPr="00742F7F">
        <w:t>;</w:t>
      </w:r>
      <w:r w:rsidR="00742F7F">
        <w:t xml:space="preserve"> </w:t>
      </w:r>
    </w:p>
    <w:p w:rsidR="000E321C" w:rsidRDefault="000E321C" w:rsidP="000E321C">
      <w:pPr>
        <w:pStyle w:val="a3"/>
        <w:numPr>
          <w:ilvl w:val="0"/>
          <w:numId w:val="24"/>
        </w:numPr>
      </w:pPr>
      <w:r>
        <w:t>А</w:t>
      </w:r>
      <w:r w:rsidR="00742F7F">
        <w:t>втоматическая сегментация полученного облака точек и получение структуры облака точек в таком же виде, как и структура, описанная оператором;</w:t>
      </w:r>
      <w:r w:rsidR="00742F7F" w:rsidRPr="00742F7F">
        <w:t xml:space="preserve"> </w:t>
      </w:r>
    </w:p>
    <w:p w:rsidR="00071683" w:rsidRDefault="000E321C" w:rsidP="000E321C">
      <w:pPr>
        <w:pStyle w:val="a3"/>
        <w:numPr>
          <w:ilvl w:val="0"/>
          <w:numId w:val="24"/>
        </w:numPr>
      </w:pPr>
      <w:r>
        <w:t>С</w:t>
      </w:r>
      <w:r w:rsidR="00742F7F">
        <w:t>равнение двух структур и выполнение операций для улучшения полноты реконструкции на основе результатов сравнения.</w:t>
      </w:r>
    </w:p>
    <w:p w:rsidR="00C94AC9" w:rsidRPr="005476C7" w:rsidRDefault="00742F7F" w:rsidP="00742F7F">
      <w:r>
        <w:t>При этом структура объекта описывается оператором на уровне «стул состоит из сиденья, 4 ножек, спинки, имеющих заданные относительные размеры и положения». Таким образом, одним из этапов данного процесса является сегментация реконструированного облака точек с целью получения его структуры в виде похожем на структуру, задаваемую оператором.</w:t>
      </w:r>
    </w:p>
    <w:p w:rsidR="005B3B27" w:rsidRDefault="00BE2A20" w:rsidP="0029000F">
      <w:r w:rsidRPr="00FD7915">
        <w:t xml:space="preserve">В данной </w:t>
      </w:r>
      <w:r w:rsidR="00A1208A" w:rsidRPr="00FD7915">
        <w:t>статье</w:t>
      </w:r>
      <w:r w:rsidRPr="00FD7915">
        <w:t xml:space="preserve"> </w:t>
      </w:r>
      <w:r w:rsidR="00C94AC9" w:rsidRPr="00FD7915">
        <w:t xml:space="preserve">предлагается </w:t>
      </w:r>
      <w:r w:rsidR="001E01CC">
        <w:t xml:space="preserve">эвристический алгоритм </w:t>
      </w:r>
      <w:r w:rsidR="00742F7F" w:rsidRPr="00FD7915">
        <w:t>решения данной задачи, рассматривают</w:t>
      </w:r>
      <w:r w:rsidR="00FD7915" w:rsidRPr="00FD7915">
        <w:t>ся особенности его реализации</w:t>
      </w:r>
      <w:r w:rsidR="00742F7F" w:rsidRPr="00FD7915">
        <w:t>, проводится</w:t>
      </w:r>
      <w:r w:rsidR="00742F7F">
        <w:t xml:space="preserve"> его анализ, строятся предположения о возможных дальнейших его улучшениях.</w:t>
      </w:r>
    </w:p>
    <w:p w:rsidR="00F83254" w:rsidRPr="00F83254" w:rsidRDefault="00F83254" w:rsidP="0029000F"/>
    <w:p w:rsidR="000D3030" w:rsidRPr="00C021CA" w:rsidRDefault="000D3030" w:rsidP="009C57B6">
      <w:pPr>
        <w:pStyle w:val="2"/>
        <w:ind w:firstLine="720"/>
      </w:pPr>
      <w:bookmarkStart w:id="3" w:name="_Toc478648616"/>
      <w:bookmarkStart w:id="4" w:name="_Toc510427899"/>
      <w:bookmarkStart w:id="5" w:name="_Toc512955975"/>
      <w:r w:rsidRPr="00881395">
        <w:lastRenderedPageBreak/>
        <w:t>1.</w:t>
      </w:r>
      <w:r>
        <w:t xml:space="preserve"> </w:t>
      </w:r>
      <w:r w:rsidRPr="00C021CA">
        <w:t xml:space="preserve">Постановка задачи </w:t>
      </w:r>
    </w:p>
    <w:p w:rsidR="0022104B" w:rsidRPr="00C021CA" w:rsidRDefault="008B75A5" w:rsidP="00881395">
      <w:r w:rsidRPr="00C021CA">
        <w:t xml:space="preserve">Задача заключается в приведении входной информации в виде облака точек к </w:t>
      </w:r>
      <w:r w:rsidR="00F8521A" w:rsidRPr="00C021CA">
        <w:t>виду графа</w:t>
      </w:r>
      <w:r w:rsidR="001E01CC" w:rsidRPr="00C021CA">
        <w:t xml:space="preserve"> структуры объекта</w:t>
      </w:r>
      <w:r w:rsidR="009321F7" w:rsidRPr="00C021CA">
        <w:t>,</w:t>
      </w:r>
      <w:r w:rsidR="008A7D85" w:rsidRPr="00C021CA">
        <w:t xml:space="preserve"> в котором каждая вершина соответствует некоторому элементу логически цельному элементу объекта, описываемо</w:t>
      </w:r>
      <w:r w:rsidR="00C827BE" w:rsidRPr="00C021CA">
        <w:t>му</w:t>
      </w:r>
      <w:r w:rsidR="008A7D85" w:rsidRPr="00C021CA">
        <w:t xml:space="preserve"> облаком точек</w:t>
      </w:r>
      <w:r w:rsidR="0022104B" w:rsidRPr="00C021CA">
        <w:t>, а ребра будут означать факт соседства элементов графа в пространстве.</w:t>
      </w:r>
    </w:p>
    <w:p w:rsidR="0022104B" w:rsidRPr="00C021CA" w:rsidRDefault="00EB5456" w:rsidP="00881395">
      <w:pPr>
        <w:rPr>
          <w:sz w:val="20"/>
          <w:szCs w:val="20"/>
          <w:vertAlign w:val="subscript"/>
        </w:rPr>
      </w:pPr>
      <w:r w:rsidRPr="00C021CA">
        <w:t>Например,</w:t>
      </w:r>
      <w:r w:rsidR="009C57B6" w:rsidRPr="00C021CA">
        <w:t xml:space="preserve"> </w:t>
      </w:r>
      <w:r w:rsidR="009C2020" w:rsidRPr="00C021CA">
        <w:t>разбиение</w:t>
      </w:r>
      <w:r w:rsidR="009C57B6" w:rsidRPr="00C021CA">
        <w:t xml:space="preserve"> </w:t>
      </w:r>
      <w:r w:rsidR="0022104B" w:rsidRPr="00C021CA">
        <w:t>стула,</w:t>
      </w:r>
      <w:r w:rsidR="009C57B6" w:rsidRPr="00C021CA">
        <w:t xml:space="preserve"> </w:t>
      </w:r>
      <w:r w:rsidRPr="00C021CA">
        <w:t>изображенного на рисунке 1</w:t>
      </w:r>
      <w:r w:rsidR="0022104B" w:rsidRPr="00C021CA">
        <w:t>а</w:t>
      </w:r>
      <w:r w:rsidRPr="00C021CA">
        <w:t xml:space="preserve"> может представлять деление на такие элементы как: «</w:t>
      </w:r>
      <w:r w:rsidR="009C2020" w:rsidRPr="00C021CA">
        <w:t>сиденье</w:t>
      </w:r>
      <w:r w:rsidRPr="00C021CA">
        <w:t>»</w:t>
      </w:r>
      <w:r w:rsidR="009C2020" w:rsidRPr="00C021CA">
        <w:t xml:space="preserve"> - вершина </w:t>
      </w:r>
      <w:r w:rsidR="009C2020" w:rsidRPr="00C021CA">
        <w:rPr>
          <w:lang w:val="en-US"/>
        </w:rPr>
        <w:t>v</w:t>
      </w:r>
      <w:r w:rsidR="009C2020" w:rsidRPr="00C021CA">
        <w:rPr>
          <w:sz w:val="20"/>
          <w:szCs w:val="20"/>
          <w:vertAlign w:val="subscript"/>
        </w:rPr>
        <w:t>1</w:t>
      </w:r>
      <w:r w:rsidR="009C2020" w:rsidRPr="00C021CA">
        <w:t xml:space="preserve">, «ножки» - вершины </w:t>
      </w:r>
      <w:r w:rsidR="009C2020" w:rsidRPr="00C021CA">
        <w:rPr>
          <w:lang w:val="en-US"/>
        </w:rPr>
        <w:t>v</w:t>
      </w:r>
      <w:r w:rsidR="009C2020" w:rsidRPr="00C021CA">
        <w:rPr>
          <w:sz w:val="20"/>
          <w:szCs w:val="20"/>
          <w:vertAlign w:val="subscript"/>
        </w:rPr>
        <w:t>2</w:t>
      </w:r>
      <w:r w:rsidR="009C2020" w:rsidRPr="00C021CA">
        <w:t xml:space="preserve">, </w:t>
      </w:r>
      <w:r w:rsidR="009C2020" w:rsidRPr="00C021CA">
        <w:rPr>
          <w:lang w:val="en-US"/>
        </w:rPr>
        <w:t>v</w:t>
      </w:r>
      <w:r w:rsidR="009C2020" w:rsidRPr="00C021CA">
        <w:rPr>
          <w:sz w:val="20"/>
          <w:szCs w:val="20"/>
          <w:vertAlign w:val="subscript"/>
        </w:rPr>
        <w:t>3</w:t>
      </w:r>
      <w:r w:rsidR="009C2020" w:rsidRPr="00C021CA">
        <w:t xml:space="preserve">, </w:t>
      </w:r>
      <w:r w:rsidR="009C2020" w:rsidRPr="00C021CA">
        <w:rPr>
          <w:lang w:val="en-US"/>
        </w:rPr>
        <w:t>v</w:t>
      </w:r>
      <w:r w:rsidR="009C2020" w:rsidRPr="00C021CA">
        <w:rPr>
          <w:sz w:val="20"/>
          <w:szCs w:val="20"/>
          <w:vertAlign w:val="subscript"/>
        </w:rPr>
        <w:t>4</w:t>
      </w:r>
      <w:r w:rsidR="009C2020" w:rsidRPr="00C021CA">
        <w:t xml:space="preserve">, </w:t>
      </w:r>
      <w:r w:rsidR="009C2020" w:rsidRPr="00C021CA">
        <w:rPr>
          <w:lang w:val="en-US"/>
        </w:rPr>
        <w:t>v</w:t>
      </w:r>
      <w:r w:rsidR="009C2020" w:rsidRPr="00C021CA">
        <w:rPr>
          <w:sz w:val="20"/>
          <w:szCs w:val="20"/>
          <w:vertAlign w:val="subscript"/>
        </w:rPr>
        <w:t>5</w:t>
      </w:r>
      <w:r w:rsidR="009C2020" w:rsidRPr="00C021CA">
        <w:rPr>
          <w:vertAlign w:val="subscript"/>
        </w:rPr>
        <w:t xml:space="preserve"> </w:t>
      </w:r>
      <w:r w:rsidR="009C2020" w:rsidRPr="00C021CA">
        <w:t xml:space="preserve">и «спинка» - вершина </w:t>
      </w:r>
      <w:r w:rsidR="009C2020" w:rsidRPr="00C021CA">
        <w:rPr>
          <w:lang w:val="en-US"/>
        </w:rPr>
        <w:t>v</w:t>
      </w:r>
      <w:r w:rsidR="009C2020" w:rsidRPr="00C021CA">
        <w:rPr>
          <w:sz w:val="20"/>
          <w:szCs w:val="20"/>
          <w:vertAlign w:val="subscript"/>
        </w:rPr>
        <w:t>6</w:t>
      </w:r>
      <w:r w:rsidR="0022104B" w:rsidRPr="00C021CA">
        <w:t xml:space="preserve"> (рисунок 1б)</w:t>
      </w:r>
      <w:r w:rsidR="009C2020" w:rsidRPr="00C021CA">
        <w:t>.</w:t>
      </w:r>
    </w:p>
    <w:p w:rsidR="005B3AC6" w:rsidRPr="00C021CA" w:rsidRDefault="005B3AC6" w:rsidP="00881395">
      <w:pPr>
        <w:sectPr w:rsidR="005B3AC6" w:rsidRPr="00C021CA" w:rsidSect="00CC7AD5">
          <w:pgSz w:w="11906" w:h="16838"/>
          <w:pgMar w:top="1138" w:right="1138" w:bottom="1134" w:left="1138" w:header="720" w:footer="720" w:gutter="0"/>
          <w:cols w:space="720"/>
          <w:docGrid w:linePitch="360"/>
        </w:sectPr>
      </w:pPr>
    </w:p>
    <w:p w:rsidR="00881395" w:rsidRDefault="00F8521A" w:rsidP="00F8521A">
      <w:pPr>
        <w:jc w:val="center"/>
      </w:pPr>
      <w:r w:rsidRPr="00C021CA">
        <w:t xml:space="preserve">а) </w:t>
      </w:r>
      <w:r w:rsidR="001D4E47" w:rsidRPr="00C021CA">
        <w:rPr>
          <w:noProof/>
        </w:rPr>
        <w:drawing>
          <wp:inline distT="0" distB="0" distL="0" distR="0">
            <wp:extent cx="2544793" cy="2187483"/>
            <wp:effectExtent l="0" t="0" r="8255" b="3810"/>
            <wp:docPr id="1" name="Рисунок 1" descr="C:\!asp\Статьи\itnop2018_конкретная\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p\Статьи\itnop2018_конкретная\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274" cy="2199071"/>
                    </a:xfrm>
                    <a:prstGeom prst="rect">
                      <a:avLst/>
                    </a:prstGeom>
                    <a:noFill/>
                    <a:ln>
                      <a:noFill/>
                    </a:ln>
                  </pic:spPr>
                </pic:pic>
              </a:graphicData>
            </a:graphic>
          </wp:inline>
        </w:drawing>
      </w:r>
      <w:r w:rsidRPr="00C021CA">
        <w:t>б)</w:t>
      </w:r>
      <w:r w:rsidRPr="00C021CA">
        <w:rPr>
          <w:noProof/>
        </w:rPr>
        <w:drawing>
          <wp:inline distT="0" distB="0" distL="0" distR="0" wp14:anchorId="6B3D9E98" wp14:editId="35FA197E">
            <wp:extent cx="2179955" cy="2098093"/>
            <wp:effectExtent l="0" t="0" r="0" b="0"/>
            <wp:docPr id="19" name="Рисунок 19" descr="C:\!!!ASP\Дисер\chair_model_examp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P\Дисер\chair_model_example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7878" cy="2105719"/>
                    </a:xfrm>
                    <a:prstGeom prst="rect">
                      <a:avLst/>
                    </a:prstGeom>
                    <a:noFill/>
                    <a:ln>
                      <a:noFill/>
                    </a:ln>
                  </pic:spPr>
                </pic:pic>
              </a:graphicData>
            </a:graphic>
          </wp:inline>
        </w:drawing>
      </w:r>
    </w:p>
    <w:p w:rsidR="00DC3E94" w:rsidRDefault="00F8521A" w:rsidP="00F8521A">
      <w:pPr>
        <w:jc w:val="center"/>
        <w:sectPr w:rsidR="00DC3E94" w:rsidSect="00DC3E94">
          <w:type w:val="continuous"/>
          <w:pgSz w:w="11906" w:h="16838"/>
          <w:pgMar w:top="1138" w:right="1138" w:bottom="1134" w:left="1138" w:header="720" w:footer="720" w:gutter="0"/>
          <w:cols w:space="720"/>
          <w:docGrid w:linePitch="360"/>
        </w:sectPr>
      </w:pPr>
      <w:r>
        <w:t>Рисунок 1 – а) пример входных данных, б) пример требуемых выходных данных</w:t>
      </w:r>
    </w:p>
    <w:p w:rsidR="00881395" w:rsidRDefault="008A7D85" w:rsidP="00881395">
      <w:r>
        <w:t>Таким образом можно выделить две подзадачи</w:t>
      </w:r>
      <w:r w:rsidRPr="008A7D85">
        <w:t xml:space="preserve">: </w:t>
      </w:r>
      <w:r>
        <w:t xml:space="preserve">получение вершин графа и определение наличия ребер между полученными </w:t>
      </w:r>
      <w:r w:rsidR="00A237EA">
        <w:t>вершинами.</w:t>
      </w:r>
    </w:p>
    <w:p w:rsidR="00A237EA" w:rsidRDefault="00A237EA" w:rsidP="00881395">
      <w:pPr>
        <w:rPr>
          <w:b/>
        </w:rPr>
      </w:pPr>
    </w:p>
    <w:p w:rsidR="00A237EA" w:rsidRPr="00476B43" w:rsidRDefault="00A237EA" w:rsidP="00881395">
      <w:pPr>
        <w:rPr>
          <w:b/>
        </w:rPr>
      </w:pPr>
      <w:r w:rsidRPr="00A237EA">
        <w:rPr>
          <w:b/>
        </w:rPr>
        <w:t xml:space="preserve">2. </w:t>
      </w:r>
      <w:r>
        <w:rPr>
          <w:b/>
        </w:rPr>
        <w:t>П</w:t>
      </w:r>
      <w:r w:rsidRPr="00A237EA">
        <w:rPr>
          <w:b/>
        </w:rPr>
        <w:t>олучение вершин графа</w:t>
      </w:r>
    </w:p>
    <w:bookmarkEnd w:id="3"/>
    <w:bookmarkEnd w:id="4"/>
    <w:bookmarkEnd w:id="5"/>
    <w:p w:rsidR="00A237EA" w:rsidRDefault="00A237EA" w:rsidP="00524E85">
      <w:r>
        <w:t>Для получения вершин графа предлагается сегментировать</w:t>
      </w:r>
      <w:r w:rsidR="00524E85" w:rsidRPr="0027037B">
        <w:t xml:space="preserve"> </w:t>
      </w:r>
      <w:r w:rsidR="00524E85">
        <w:t>облако точек</w:t>
      </w:r>
      <w:r>
        <w:t xml:space="preserve"> и сопоставить вершину графа каждому полученному сегменту.</w:t>
      </w:r>
    </w:p>
    <w:p w:rsidR="00524E85" w:rsidRPr="0088013C" w:rsidRDefault="00524E85" w:rsidP="00524E85">
      <w:r>
        <w:t xml:space="preserve"> </w:t>
      </w:r>
      <w:r w:rsidR="00A237EA">
        <w:t>В качестве отправной точки было решено применить подход</w:t>
      </w:r>
      <w:r w:rsidRPr="00C021CA">
        <w:t>, рассмотренный в [</w:t>
      </w:r>
      <w:r w:rsidR="00B15E10" w:rsidRPr="00C021CA">
        <w:t>2</w:t>
      </w:r>
      <w:r w:rsidRPr="00C021CA">
        <w:t>], заключающийся в аппроксимации облака точек ограничивающим</w:t>
      </w:r>
      <w:r w:rsidR="00495B88" w:rsidRPr="00C021CA">
        <w:t xml:space="preserve"> прямоугольным</w:t>
      </w:r>
      <w:r w:rsidRPr="00C021CA">
        <w:t xml:space="preserve"> параллелепипедом минимального объема</w:t>
      </w:r>
      <w:r w:rsidR="004A2E3F" w:rsidRPr="00C021CA">
        <w:t xml:space="preserve"> </w:t>
      </w:r>
      <w:r w:rsidRPr="00C021CA">
        <w:t>(</w:t>
      </w:r>
      <w:r w:rsidRPr="00C021CA">
        <w:rPr>
          <w:lang w:val="en-US"/>
        </w:rPr>
        <w:t>MVBB</w:t>
      </w:r>
      <w:r w:rsidR="00B75A55" w:rsidRPr="00C021CA">
        <w:t>)</w:t>
      </w:r>
      <w:r w:rsidRPr="00C021CA">
        <w:t>[</w:t>
      </w:r>
      <w:r w:rsidR="00B15E10" w:rsidRPr="00C021CA">
        <w:t>3</w:t>
      </w:r>
      <w:r w:rsidRPr="00C021CA">
        <w:t>] с последующим рекурсивным разбиением «сверху-вниз» полученного объема на две части с минимизацией целевого</w:t>
      </w:r>
      <w:r w:rsidRPr="0088013C">
        <w:t xml:space="preserve"> функционала на каждом шаге.</w:t>
      </w:r>
    </w:p>
    <w:p w:rsidR="00524E85" w:rsidRPr="001E01CC" w:rsidRDefault="00EF4723" w:rsidP="00524E85">
      <w:r>
        <w:t>Однако, при анализе данного подхода выяснилось, что существуют</w:t>
      </w:r>
      <w:r w:rsidR="00524E85" w:rsidRPr="0088013C">
        <w:t xml:space="preserve"> проблемы, препятствующие его использованию для решения данной задачи. Изначальная цель разработки [</w:t>
      </w:r>
      <w:r w:rsidR="00B15E10">
        <w:t>2</w:t>
      </w:r>
      <w:r w:rsidR="00524E85" w:rsidRPr="0088013C">
        <w:t xml:space="preserve">] была задана как «быстрое получение более оптимальной модели для использования ее в алгоритмах координации работы роботизированных манипуляторов». Наиболее важная проблема, которая </w:t>
      </w:r>
      <w:r w:rsidR="00524E85" w:rsidRPr="001E01CC">
        <w:t xml:space="preserve">следует из цели – данный алгоритм оптимизирует разбиение объема с целью аппроксимации его формы в общих чертах, в то время как </w:t>
      </w:r>
      <w:r w:rsidRPr="001E01CC">
        <w:t xml:space="preserve">в данной задаче </w:t>
      </w:r>
      <w:r w:rsidR="00524E85" w:rsidRPr="001E01CC">
        <w:t>необходимо сегментировать имеющийся объем на основе семантики его частей.</w:t>
      </w:r>
    </w:p>
    <w:p w:rsidR="00A237EA" w:rsidRPr="001E01CC" w:rsidRDefault="004705EE" w:rsidP="00524E85">
      <w:r>
        <w:t xml:space="preserve">Коротко алгоритм </w:t>
      </w:r>
      <w:r w:rsidR="00A237EA" w:rsidRPr="001E01CC">
        <w:t xml:space="preserve">[2] можно описать следующим образом: </w:t>
      </w:r>
    </w:p>
    <w:p w:rsidR="00A237EA" w:rsidRPr="001E01CC" w:rsidRDefault="00A237EA" w:rsidP="00A237EA">
      <w:pPr>
        <w:pStyle w:val="MarkedList"/>
        <w:numPr>
          <w:ilvl w:val="0"/>
          <w:numId w:val="18"/>
        </w:numPr>
        <w:tabs>
          <w:tab w:val="clear" w:pos="993"/>
        </w:tabs>
        <w:ind w:left="0" w:firstLine="720"/>
      </w:pPr>
      <w:r w:rsidRPr="001E01CC">
        <w:t>Вычислить MVBB облака;</w:t>
      </w:r>
    </w:p>
    <w:p w:rsidR="00A237EA" w:rsidRPr="001E01CC" w:rsidRDefault="00A237EA" w:rsidP="00A237EA">
      <w:pPr>
        <w:pStyle w:val="MarkedList"/>
        <w:numPr>
          <w:ilvl w:val="0"/>
          <w:numId w:val="18"/>
        </w:numPr>
        <w:tabs>
          <w:tab w:val="clear" w:pos="993"/>
        </w:tabs>
        <w:ind w:left="0" w:firstLine="720"/>
      </w:pPr>
      <w:r w:rsidRPr="001E01CC">
        <w:t>Жадно вычисл</w:t>
      </w:r>
      <w:r w:rsidR="00FD7915" w:rsidRPr="001E01CC">
        <w:t>ить</w:t>
      </w:r>
      <w:r w:rsidRPr="001E01CC">
        <w:t xml:space="preserve"> наиболее оптимальный разрез полученного MVBB:</w:t>
      </w:r>
    </w:p>
    <w:p w:rsidR="00A237EA" w:rsidRPr="000350D1" w:rsidRDefault="004705EE" w:rsidP="00A237EA">
      <w:pPr>
        <w:pStyle w:val="MarkedList"/>
        <w:numPr>
          <w:ilvl w:val="0"/>
          <w:numId w:val="18"/>
        </w:numPr>
        <w:tabs>
          <w:tab w:val="clear" w:pos="993"/>
        </w:tabs>
        <w:ind w:firstLine="720"/>
      </w:pPr>
      <w:r>
        <w:t>Спроецировать в</w:t>
      </w:r>
      <w:r w:rsidR="00A237EA" w:rsidRPr="001E01CC">
        <w:t>се точки объема</w:t>
      </w:r>
      <w:r w:rsidR="00A237EA" w:rsidRPr="000350D1">
        <w:t xml:space="preserve"> </w:t>
      </w:r>
      <w:r>
        <w:t xml:space="preserve">на </w:t>
      </w:r>
      <w:r w:rsidR="00A237EA" w:rsidRPr="000350D1">
        <w:t xml:space="preserve">каждую из сторон </w:t>
      </w:r>
      <w:r w:rsidR="00A237EA">
        <w:t>MVBB</w:t>
      </w:r>
      <w:r w:rsidRPr="004705EE">
        <w:t>;</w:t>
      </w:r>
    </w:p>
    <w:p w:rsidR="00A237EA" w:rsidRPr="000350D1" w:rsidRDefault="004705EE" w:rsidP="00A237EA">
      <w:pPr>
        <w:pStyle w:val="MarkedList"/>
        <w:numPr>
          <w:ilvl w:val="0"/>
          <w:numId w:val="18"/>
        </w:numPr>
        <w:tabs>
          <w:tab w:val="clear" w:pos="993"/>
        </w:tabs>
        <w:ind w:firstLine="720"/>
      </w:pPr>
      <w:r>
        <w:t>Провести разрез п</w:t>
      </w:r>
      <w:r w:rsidR="00A237EA" w:rsidRPr="000350D1">
        <w:t xml:space="preserve">араллельно границам </w:t>
      </w:r>
      <w:r w:rsidR="00A237EA">
        <w:t>MVBB</w:t>
      </w:r>
      <w:r w:rsidR="00A237EA" w:rsidRPr="000350D1">
        <w:t xml:space="preserve"> чер</w:t>
      </w:r>
      <w:r>
        <w:t>ез каждую спроецированную точку;</w:t>
      </w:r>
    </w:p>
    <w:p w:rsidR="00A237EA" w:rsidRPr="000350D1" w:rsidRDefault="00A237EA" w:rsidP="00A237EA">
      <w:pPr>
        <w:pStyle w:val="MarkedList"/>
        <w:numPr>
          <w:ilvl w:val="0"/>
          <w:numId w:val="18"/>
        </w:numPr>
        <w:tabs>
          <w:tab w:val="clear" w:pos="993"/>
        </w:tabs>
        <w:ind w:firstLine="720"/>
      </w:pPr>
      <w:r w:rsidRPr="000350D1">
        <w:t>Вычисл</w:t>
      </w:r>
      <w:r w:rsidR="004705EE">
        <w:t>ить</w:t>
      </w:r>
      <w:r w:rsidRPr="000350D1">
        <w:t xml:space="preserve"> описывающие прямоугольники для двух наборов точек на плоскости</w:t>
      </w:r>
      <w:r w:rsidR="004705EE" w:rsidRPr="004705EE">
        <w:t>;</w:t>
      </w:r>
    </w:p>
    <w:p w:rsidR="00FD7915" w:rsidRPr="000350D1" w:rsidRDefault="00A237EA" w:rsidP="00FD7915">
      <w:pPr>
        <w:pStyle w:val="MarkedList"/>
        <w:numPr>
          <w:ilvl w:val="0"/>
          <w:numId w:val="18"/>
        </w:numPr>
        <w:tabs>
          <w:tab w:val="clear" w:pos="993"/>
        </w:tabs>
        <w:ind w:firstLine="720"/>
      </w:pPr>
      <w:r w:rsidRPr="000350D1">
        <w:t>Из всех возможных разбиений выб</w:t>
      </w:r>
      <w:r w:rsidR="004705EE">
        <w:t>рать</w:t>
      </w:r>
      <w:r w:rsidRPr="000350D1">
        <w:t xml:space="preserve"> такое, для которого сумма площадей двух описывающих прямоугольников по отношению к площади исходного описывающего прямоугольника - минимальна.</w:t>
      </w:r>
    </w:p>
    <w:p w:rsidR="00A237EA" w:rsidRPr="000350D1" w:rsidRDefault="00FD7915" w:rsidP="00FD7915">
      <w:pPr>
        <w:pStyle w:val="MarkedList"/>
        <w:numPr>
          <w:ilvl w:val="0"/>
          <w:numId w:val="18"/>
        </w:numPr>
        <w:tabs>
          <w:tab w:val="clear" w:pos="993"/>
        </w:tabs>
        <w:ind w:left="0" w:firstLine="720"/>
      </w:pPr>
      <w:r>
        <w:lastRenderedPageBreak/>
        <w:t>Разбить в</w:t>
      </w:r>
      <w:r w:rsidR="00A237EA" w:rsidRPr="000350D1">
        <w:t>ходное облако точек на два по вычисленному разрезу и, если критерий остановки еще не достигнут,</w:t>
      </w:r>
      <w:r>
        <w:t xml:space="preserve"> запустить</w:t>
      </w:r>
      <w:r w:rsidR="00A237EA" w:rsidRPr="000350D1">
        <w:t xml:space="preserve"> алгоритм рекурсивно для обоих потомков.</w:t>
      </w:r>
    </w:p>
    <w:p w:rsidR="00E10591" w:rsidRDefault="00E10591" w:rsidP="00E10591">
      <w:r>
        <w:t>При этом, критерием остановки является выполнение одного из двух условий</w:t>
      </w:r>
      <w:r w:rsidRPr="00861E20">
        <w:t>:</w:t>
      </w:r>
    </w:p>
    <w:p w:rsidR="00E10591" w:rsidRDefault="00E10591" w:rsidP="00E10591">
      <w:pPr>
        <w:pStyle w:val="a3"/>
        <w:numPr>
          <w:ilvl w:val="1"/>
          <w:numId w:val="22"/>
        </w:numPr>
      </w:pPr>
      <w:r>
        <w:t>Отношение нового объема после разбиения к объему до разбиения достигло порогового значения</w:t>
      </w:r>
      <w:r w:rsidRPr="00861E20">
        <w:t>:</w:t>
      </w:r>
    </w:p>
    <w:p w:rsidR="00E10591" w:rsidRPr="00A9079F" w:rsidRDefault="00E10591" w:rsidP="00E10591">
      <w:pPr>
        <w:pStyle w:val="a3"/>
      </w:pPr>
      <m:oMathPara>
        <m:oMath>
          <m:r>
            <m:rPr>
              <m:sty m:val="p"/>
            </m:rPr>
            <w:rPr>
              <w:rFonts w:ascii="Cambria Math" w:hAnsi="Cambria Math"/>
            </w:rPr>
            <m:t>Θ=</m:t>
          </m:r>
          <m:f>
            <m:fPr>
              <m:ctrlPr>
                <w:rPr>
                  <w:rFonts w:ascii="Cambria Math" w:hAnsi="Cambria Math"/>
                </w:rPr>
              </m:ctrlPr>
            </m:fPr>
            <m:num>
              <m:r>
                <w:rPr>
                  <w:rFonts w:ascii="Cambria Math" w:hAnsi="Cambria Math"/>
                  <w:lang w:val="en-US"/>
                </w:rPr>
                <m:t>V</m:t>
              </m:r>
              <m:d>
                <m:dPr>
                  <m:ctrlPr>
                    <w:rPr>
                      <w:rFonts w:ascii="Cambria Math" w:hAnsi="Cambria Math"/>
                      <w:lang w:val="en-US"/>
                    </w:rPr>
                  </m:ctrlPr>
                </m:dPr>
                <m:e>
                  <m:sSub>
                    <m:sSubPr>
                      <m:ctrlPr>
                        <w:rPr>
                          <w:rFonts w:ascii="Cambria Math" w:hAnsi="Cambria Math"/>
                        </w:rPr>
                      </m:ctrlPr>
                    </m:sSubPr>
                    <m:e>
                      <m:r>
                        <w:rPr>
                          <w:rFonts w:ascii="Cambria Math" w:hAnsi="Cambria Math"/>
                        </w:rPr>
                        <m:t>C</m:t>
                      </m:r>
                    </m:e>
                    <m:sub>
                      <m:r>
                        <m:rPr>
                          <m:sty m:val="p"/>
                        </m:rPr>
                        <w:rPr>
                          <w:rFonts w:ascii="Cambria Math" w:hAnsi="Cambria Math"/>
                        </w:rPr>
                        <m:t>1</m:t>
                      </m:r>
                    </m:sub>
                  </m:sSub>
                  <m:ctrlPr>
                    <w:rPr>
                      <w:rFonts w:ascii="Cambria Math" w:hAnsi="Cambria Math"/>
                    </w:rPr>
                  </m:ctrlPr>
                </m:e>
              </m:d>
              <m:r>
                <m:rPr>
                  <m:sty m:val="p"/>
                </m:rPr>
                <w:rPr>
                  <w:rFonts w:ascii="Cambria Math" w:hAnsi="Cambria Math"/>
                </w:rPr>
                <m:t>+</m:t>
              </m:r>
              <m:r>
                <w:rPr>
                  <w:rFonts w:ascii="Cambria Math" w:hAnsi="Cambria Math"/>
                  <w:lang w:val="en-US"/>
                </w:rPr>
                <m:t>V</m:t>
              </m:r>
              <m:d>
                <m:dPr>
                  <m:ctrlPr>
                    <w:rPr>
                      <w:rFonts w:ascii="Cambria Math" w:hAnsi="Cambria Math"/>
                      <w:lang w:val="en-US"/>
                    </w:rPr>
                  </m:ctrlPr>
                </m:dPr>
                <m:e>
                  <m:sSub>
                    <m:sSubPr>
                      <m:ctrlPr>
                        <w:rPr>
                          <w:rFonts w:ascii="Cambria Math" w:hAnsi="Cambria Math"/>
                        </w:rPr>
                      </m:ctrlPr>
                    </m:sSubPr>
                    <m:e>
                      <m:r>
                        <w:rPr>
                          <w:rFonts w:ascii="Cambria Math" w:hAnsi="Cambria Math"/>
                        </w:rPr>
                        <m:t>C</m:t>
                      </m:r>
                    </m:e>
                    <m:sub>
                      <m:r>
                        <m:rPr>
                          <m:sty m:val="p"/>
                        </m:rPr>
                        <w:rPr>
                          <w:rFonts w:ascii="Cambria Math" w:hAnsi="Cambria Math"/>
                        </w:rPr>
                        <m:t>2</m:t>
                      </m:r>
                    </m:sub>
                  </m:sSub>
                  <m:ctrlPr>
                    <w:rPr>
                      <w:rFonts w:ascii="Cambria Math" w:hAnsi="Cambria Math"/>
                    </w:rPr>
                  </m:ctrlPr>
                </m:e>
              </m:d>
              <m:r>
                <m:rPr>
                  <m:sty m:val="p"/>
                </m:rPr>
                <w:rPr>
                  <w:rFonts w:ascii="Cambria Math" w:hAnsi="Cambria Math"/>
                </w:rPr>
                <m:t>+</m:t>
              </m:r>
              <m:r>
                <w:rPr>
                  <w:rFonts w:ascii="Cambria Math" w:hAnsi="Cambria Math"/>
                  <w:lang w:val="en-US"/>
                </w:rPr>
                <m:t>V</m:t>
              </m:r>
              <m:r>
                <m:rPr>
                  <m:sty m:val="p"/>
                </m:rPr>
                <w:rPr>
                  <w:rFonts w:ascii="Cambria Math" w:hAnsi="Cambria Math"/>
                  <w:lang w:val="en-US"/>
                </w:rPr>
                <m:t>(</m:t>
              </m:r>
              <m:sSup>
                <m:sSupPr>
                  <m:ctrlPr>
                    <w:rPr>
                      <w:rFonts w:ascii="Cambria Math" w:hAnsi="Cambria Math"/>
                    </w:rPr>
                  </m:ctrlPr>
                </m:sSupPr>
                <m:e>
                  <m:r>
                    <w:rPr>
                      <w:rFonts w:ascii="Cambria Math" w:hAnsi="Cambria Math"/>
                    </w:rPr>
                    <m:t>A</m:t>
                  </m:r>
                </m:e>
                <m:sup>
                  <m:r>
                    <m:rPr>
                      <m:sty m:val="p"/>
                    </m:rPr>
                    <w:rPr>
                      <w:rFonts w:ascii="Cambria Math" w:hAnsi="Cambria Math"/>
                    </w:rPr>
                    <m:t>\</m:t>
                  </m:r>
                  <m:r>
                    <w:rPr>
                      <w:rFonts w:ascii="Cambria Math" w:hAnsi="Cambria Math"/>
                    </w:rPr>
                    <m:t>P</m:t>
                  </m:r>
                </m:sup>
              </m:sSup>
              <m:r>
                <m:rPr>
                  <m:sty m:val="p"/>
                </m:rPr>
                <w:rPr>
                  <w:rFonts w:ascii="Cambria Math" w:hAnsi="Cambria Math"/>
                </w:rPr>
                <m:t>)</m:t>
              </m:r>
            </m:num>
            <m:den>
              <m:r>
                <w:rPr>
                  <w:rFonts w:ascii="Cambria Math" w:hAnsi="Cambria Math"/>
                  <w:lang w:val="en-US"/>
                </w:rPr>
                <m:t>V</m:t>
              </m:r>
              <m:d>
                <m:dPr>
                  <m:ctrlPr>
                    <w:rPr>
                      <w:rFonts w:ascii="Cambria Math" w:hAnsi="Cambria Math"/>
                      <w:lang w:val="en-US"/>
                    </w:rPr>
                  </m:ctrlPr>
                </m:dPr>
                <m:e>
                  <m:r>
                    <w:rPr>
                      <w:rFonts w:ascii="Cambria Math" w:hAnsi="Cambria Math"/>
                    </w:rPr>
                    <m:t>P</m:t>
                  </m:r>
                  <m:ctrlPr>
                    <w:rPr>
                      <w:rFonts w:ascii="Cambria Math" w:hAnsi="Cambria Math"/>
                    </w:rPr>
                  </m:ctrlPr>
                </m:e>
              </m:d>
              <m:r>
                <m:rPr>
                  <m:sty m:val="p"/>
                </m:rPr>
                <w:rPr>
                  <w:rFonts w:ascii="Cambria Math" w:hAnsi="Cambria Math"/>
                </w:rPr>
                <m:t>+</m:t>
              </m:r>
              <m:r>
                <w:rPr>
                  <w:rFonts w:ascii="Cambria Math" w:hAnsi="Cambria Math"/>
                  <w:lang w:val="en-US"/>
                </w:rPr>
                <m:t>V</m:t>
              </m:r>
              <m:r>
                <m:rPr>
                  <m:sty m:val="p"/>
                </m:rPr>
                <w:rPr>
                  <w:rFonts w:ascii="Cambria Math" w:hAnsi="Cambria Math"/>
                  <w:lang w:val="en-US"/>
                </w:rPr>
                <m:t>(</m:t>
              </m:r>
              <m:sSup>
                <m:sSupPr>
                  <m:ctrlPr>
                    <w:rPr>
                      <w:rFonts w:ascii="Cambria Math" w:hAnsi="Cambria Math"/>
                    </w:rPr>
                  </m:ctrlPr>
                </m:sSupPr>
                <m:e>
                  <m:r>
                    <w:rPr>
                      <w:rFonts w:ascii="Cambria Math" w:hAnsi="Cambria Math"/>
                    </w:rPr>
                    <m:t>A</m:t>
                  </m:r>
                </m:e>
                <m:sup>
                  <m:r>
                    <m:rPr>
                      <m:sty m:val="p"/>
                    </m:rPr>
                    <w:rPr>
                      <w:rFonts w:ascii="Cambria Math" w:hAnsi="Cambria Math"/>
                    </w:rPr>
                    <m:t>\</m:t>
                  </m:r>
                  <m:r>
                    <w:rPr>
                      <w:rFonts w:ascii="Cambria Math" w:hAnsi="Cambria Math"/>
                    </w:rPr>
                    <m:t>P</m:t>
                  </m:r>
                </m:sup>
              </m:sSup>
              <m:r>
                <m:rPr>
                  <m:sty m:val="p"/>
                </m:rPr>
                <w:rPr>
                  <w:rFonts w:ascii="Cambria Math" w:hAnsi="Cambria Math"/>
                </w:rPr>
                <m:t>)</m:t>
              </m:r>
            </m:den>
          </m:f>
        </m:oMath>
      </m:oMathPara>
    </w:p>
    <w:p w:rsidR="00E10591" w:rsidRPr="00A869A3" w:rsidRDefault="00E10591" w:rsidP="00E10591">
      <w:pPr>
        <w:pStyle w:val="a3"/>
        <w:rPr>
          <w:lang w:val="en-US"/>
        </w:rPr>
      </w:pPr>
    </w:p>
    <w:p w:rsidR="00E10591" w:rsidRPr="001E2F3D" w:rsidRDefault="00E10591" w:rsidP="00E10591">
      <w:r>
        <w:t>где ϴ</w:t>
      </w:r>
      <w:r w:rsidRPr="001E2F3D">
        <w:t xml:space="preserve"> </w:t>
      </w:r>
      <w:r>
        <w:t>–</w:t>
      </w:r>
      <w:r w:rsidRPr="001E2F3D">
        <w:t xml:space="preserve"> </w:t>
      </w:r>
      <w:r>
        <w:t>проверяемый параметр</w:t>
      </w:r>
      <w:r w:rsidR="00D246D6">
        <w:t>, рекомендуемое значение порога</w:t>
      </w:r>
      <w:r w:rsidR="00D246D6" w:rsidRPr="00396BCC">
        <w:t>:</w:t>
      </w:r>
      <w:r w:rsidR="00D246D6">
        <w:t xml:space="preserve"> </w:t>
      </w:r>
      <w:r w:rsidR="00D246D6" w:rsidRPr="00D246D6">
        <w:t>0.8</w:t>
      </w:r>
      <w:r w:rsidR="00D246D6" w:rsidRPr="00396BCC">
        <w:t>0</w:t>
      </w:r>
      <w:r w:rsidR="00D246D6" w:rsidRPr="00D246D6">
        <w:t>-0.95</w:t>
      </w:r>
      <w:r w:rsidRPr="001E2F3D">
        <w:t>;</w:t>
      </w:r>
    </w:p>
    <w:p w:rsidR="00E10591" w:rsidRDefault="00E10591" w:rsidP="00E10591">
      <w:r>
        <w:tab/>
        <w:t xml:space="preserve">V(x) – функция, возвращающая объем </w:t>
      </w:r>
      <w:r>
        <w:rPr>
          <w:lang w:val="en-US"/>
        </w:rPr>
        <w:t>MVBB</w:t>
      </w:r>
      <w:r>
        <w:t xml:space="preserve"> облака точек;</w:t>
      </w:r>
    </w:p>
    <w:p w:rsidR="00E10591" w:rsidRPr="00A869A3" w:rsidRDefault="00E10591" w:rsidP="00E10591">
      <w:r>
        <w:tab/>
      </w:r>
      <w:r w:rsidRPr="00A869A3">
        <w:rPr>
          <w:lang w:val="en-US"/>
        </w:rPr>
        <w:t>P</w:t>
      </w:r>
      <w:r w:rsidRPr="00A869A3">
        <w:t xml:space="preserve"> </w:t>
      </w:r>
      <w:r>
        <w:t>–</w:t>
      </w:r>
      <w:r w:rsidRPr="00A869A3">
        <w:t xml:space="preserve"> </w:t>
      </w:r>
      <w:r>
        <w:t>исходное облако точек, подлежащее разбиению</w:t>
      </w:r>
      <w:r w:rsidRPr="00A869A3">
        <w:t>;</w:t>
      </w:r>
    </w:p>
    <w:p w:rsidR="00E10591" w:rsidRDefault="00E10591" w:rsidP="00E10591">
      <w:r>
        <w:tab/>
        <w:t>С</w:t>
      </w:r>
      <w:r w:rsidRPr="00A869A3">
        <w:softHyphen/>
      </w:r>
      <w:r w:rsidRPr="00A869A3">
        <w:rPr>
          <w:vertAlign w:val="subscript"/>
        </w:rPr>
        <w:t>1</w:t>
      </w:r>
      <w:r w:rsidRPr="00A869A3">
        <w:t xml:space="preserve">, </w:t>
      </w:r>
      <w:r>
        <w:t>С</w:t>
      </w:r>
      <w:r w:rsidRPr="00A869A3">
        <w:softHyphen/>
      </w:r>
      <w:r w:rsidRPr="00A869A3">
        <w:rPr>
          <w:vertAlign w:val="subscript"/>
        </w:rPr>
        <w:t>2</w:t>
      </w:r>
      <w:r w:rsidRPr="00A869A3">
        <w:t xml:space="preserve">, - </w:t>
      </w:r>
      <w:r>
        <w:t xml:space="preserve">облака точек, </w:t>
      </w:r>
      <w:r w:rsidRPr="00A869A3">
        <w:t xml:space="preserve">части </w:t>
      </w:r>
      <w:r>
        <w:t>полученного</w:t>
      </w:r>
      <w:r w:rsidRPr="00A869A3">
        <w:t xml:space="preserve"> разбиения;</w:t>
      </w:r>
    </w:p>
    <w:p w:rsidR="00E10591" w:rsidRPr="00A869A3" w:rsidRDefault="00E10591" w:rsidP="00E10591">
      <w:r>
        <w:tab/>
      </w:r>
      <w:r>
        <w:rPr>
          <w:lang w:val="en-US"/>
        </w:rPr>
        <w:t>A</w:t>
      </w:r>
      <w:r w:rsidRPr="00A869A3">
        <w:rPr>
          <w:vertAlign w:val="superscript"/>
        </w:rPr>
        <w:t>\</w:t>
      </w:r>
      <w:r>
        <w:rPr>
          <w:vertAlign w:val="superscript"/>
          <w:lang w:val="en-US"/>
        </w:rPr>
        <w:t>P</w:t>
      </w:r>
      <w:r w:rsidRPr="00A869A3">
        <w:t xml:space="preserve"> –</w:t>
      </w:r>
      <w:r w:rsidR="0013107D">
        <w:t xml:space="preserve"> </w:t>
      </w:r>
      <w:r>
        <w:t>остальны</w:t>
      </w:r>
      <w:r w:rsidR="0013107D">
        <w:t>е листья</w:t>
      </w:r>
      <w:r>
        <w:t xml:space="preserve"> дерева</w:t>
      </w:r>
      <w:r w:rsidR="0013107D">
        <w:t xml:space="preserve"> разбиения</w:t>
      </w:r>
      <w:r>
        <w:t xml:space="preserve"> на текущий момент, за исключением </w:t>
      </w:r>
      <w:r w:rsidR="0013107D">
        <w:t>вершины</w:t>
      </w:r>
      <w:r>
        <w:t xml:space="preserve"> </w:t>
      </w:r>
      <w:r>
        <w:rPr>
          <w:lang w:val="en-US"/>
        </w:rPr>
        <w:t>P</w:t>
      </w:r>
      <w:r w:rsidRPr="00A869A3">
        <w:t>.</w:t>
      </w:r>
    </w:p>
    <w:p w:rsidR="00E10591" w:rsidRDefault="00E10591" w:rsidP="00E10591">
      <w:pPr>
        <w:pStyle w:val="a3"/>
      </w:pPr>
      <w:r>
        <w:t>Что означает, что прирост уменьшения объема с последнего разбиения оказался незначительным</w:t>
      </w:r>
    </w:p>
    <w:p w:rsidR="00E10591" w:rsidRDefault="00E10591" w:rsidP="00E10591">
      <w:pPr>
        <w:pStyle w:val="a3"/>
        <w:numPr>
          <w:ilvl w:val="1"/>
          <w:numId w:val="22"/>
        </w:numPr>
      </w:pPr>
      <w:r>
        <w:t xml:space="preserve">Количество точек в </w:t>
      </w:r>
      <w:r w:rsidRPr="00A869A3">
        <w:t>одной из</w:t>
      </w:r>
      <w:r>
        <w:t xml:space="preserve"> частей разбиения оказалось меньше порогового значения.</w:t>
      </w:r>
    </w:p>
    <w:p w:rsidR="00524E85" w:rsidRDefault="00EF4723" w:rsidP="00524E85">
      <w:r w:rsidRPr="005A6ED8">
        <w:t>При анализе</w:t>
      </w:r>
      <w:r w:rsidR="005A6ED8" w:rsidRPr="005A6ED8">
        <w:t xml:space="preserve"> алгоритма</w:t>
      </w:r>
      <w:r w:rsidRPr="005A6ED8">
        <w:t xml:space="preserve"> было выдвинуто предложение</w:t>
      </w:r>
      <w:r w:rsidR="00524E85" w:rsidRPr="005A6ED8">
        <w:t>, что с некоторыми модификациями он может быть применен</w:t>
      </w:r>
      <w:r w:rsidR="005A6ED8">
        <w:t xml:space="preserve"> к данной задаче</w:t>
      </w:r>
      <w:r w:rsidR="00524E85" w:rsidRPr="005A6ED8">
        <w:t>, при учете особенностей предметной</w:t>
      </w:r>
      <w:r w:rsidR="00524E85" w:rsidRPr="0088013C">
        <w:t xml:space="preserve"> области, главной из которых</w:t>
      </w:r>
      <w:r w:rsidR="00524E85">
        <w:t xml:space="preserve"> является то, что</w:t>
      </w:r>
      <w:r w:rsidR="00524E85" w:rsidRPr="007D6689">
        <w:t xml:space="preserve"> </w:t>
      </w:r>
      <w:r w:rsidR="00524E85">
        <w:t>предметы интерьера зачастую имеют большое количество</w:t>
      </w:r>
      <w:r w:rsidR="00396BCC">
        <w:t xml:space="preserve"> прямых углов и прямых линий и многие части объектов могут быть аппроксимированы параллелепипедом не захватывая объем других частей.</w:t>
      </w:r>
    </w:p>
    <w:p w:rsidR="007D7414" w:rsidRDefault="005A6ED8" w:rsidP="00524E85">
      <w:r>
        <w:t xml:space="preserve">Такой предлагаемой модификацией является улучшение способа вычисления оптимального разреза. В текущей вариации разбиение происходит строго вдоль трех сторон </w:t>
      </w:r>
      <w:r>
        <w:rPr>
          <w:lang w:val="en-US"/>
        </w:rPr>
        <w:t>MVBB</w:t>
      </w:r>
      <w:r w:rsidRPr="005A6ED8">
        <w:t xml:space="preserve">, </w:t>
      </w:r>
      <w:r w:rsidR="00104D40" w:rsidRPr="00762C2F">
        <w:t>Таким образом, в приведенном</w:t>
      </w:r>
      <w:r w:rsidR="00104D40">
        <w:t xml:space="preserve"> примере (рисунок 2) он найдет далекий от оптимального результат.</w:t>
      </w:r>
    </w:p>
    <w:p w:rsidR="009C57B6" w:rsidRDefault="009C57B6" w:rsidP="00524E85">
      <w:pPr>
        <w:sectPr w:rsidR="009C57B6" w:rsidSect="00DC3E94">
          <w:type w:val="continuous"/>
          <w:pgSz w:w="11906" w:h="16838"/>
          <w:pgMar w:top="1138" w:right="1138" w:bottom="1134" w:left="1138" w:header="720" w:footer="720" w:gutter="0"/>
          <w:cols w:space="720"/>
          <w:docGrid w:linePitch="360"/>
        </w:sectPr>
      </w:pPr>
    </w:p>
    <w:p w:rsidR="005A6ED8" w:rsidRPr="0044662A" w:rsidRDefault="00540A9C" w:rsidP="005A6ED8">
      <w:pPr>
        <w:jc w:val="center"/>
      </w:pPr>
      <w:r>
        <w:t>а)</w:t>
      </w:r>
      <w:r w:rsidRPr="00540A9C">
        <w:rPr>
          <w:noProof/>
        </w:rPr>
        <w:t xml:space="preserve"> </w:t>
      </w:r>
      <w:r w:rsidRPr="0044662A">
        <w:rPr>
          <w:noProof/>
        </w:rPr>
        <w:drawing>
          <wp:inline distT="0" distB="0" distL="0" distR="0" wp14:anchorId="41BA1A44" wp14:editId="1B8E6A1D">
            <wp:extent cx="2039112" cy="1554480"/>
            <wp:effectExtent l="0" t="0" r="0" b="7620"/>
            <wp:docPr id="8" name="Рисунок 8" descr="C:\!asp\Статьи\itnop2018_конкретная\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p\Статьи\itnop2018_конкретная\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9112" cy="1554480"/>
                    </a:xfrm>
                    <a:prstGeom prst="rect">
                      <a:avLst/>
                    </a:prstGeom>
                    <a:noFill/>
                    <a:ln>
                      <a:noFill/>
                    </a:ln>
                  </pic:spPr>
                </pic:pic>
              </a:graphicData>
            </a:graphic>
          </wp:inline>
        </w:drawing>
      </w:r>
      <w:r>
        <w:rPr>
          <w:noProof/>
        </w:rPr>
        <w:t xml:space="preserve"> </w:t>
      </w:r>
      <w:r w:rsidR="008C4613">
        <w:t>б)</w:t>
      </w:r>
      <w:r w:rsidR="0044662A" w:rsidRPr="0044662A">
        <w:rPr>
          <w:noProof/>
        </w:rPr>
        <w:t xml:space="preserve"> </w:t>
      </w:r>
      <w:r w:rsidR="0044662A" w:rsidRPr="0044662A">
        <w:rPr>
          <w:noProof/>
        </w:rPr>
        <w:drawing>
          <wp:inline distT="0" distB="0" distL="0" distR="0">
            <wp:extent cx="2029968" cy="1554480"/>
            <wp:effectExtent l="0" t="0" r="8890" b="7620"/>
            <wp:docPr id="9" name="Рисунок 9" descr="C:\!asp\Статьи\itnop2018_конкретна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p\Статьи\itnop2018_конкретная\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968" cy="1554480"/>
                    </a:xfrm>
                    <a:prstGeom prst="rect">
                      <a:avLst/>
                    </a:prstGeom>
                    <a:noFill/>
                    <a:ln>
                      <a:noFill/>
                    </a:ln>
                  </pic:spPr>
                </pic:pic>
              </a:graphicData>
            </a:graphic>
          </wp:inline>
        </w:drawing>
      </w:r>
    </w:p>
    <w:p w:rsidR="007D7414" w:rsidRDefault="005A6ED8" w:rsidP="005A6ED8">
      <w:pPr>
        <w:jc w:val="center"/>
        <w:sectPr w:rsidR="007D7414" w:rsidSect="00DC3E94">
          <w:type w:val="continuous"/>
          <w:pgSz w:w="11906" w:h="16838"/>
          <w:pgMar w:top="1138" w:right="1138" w:bottom="1134" w:left="1138" w:header="720" w:footer="720" w:gutter="0"/>
          <w:cols w:space="720"/>
          <w:docGrid w:linePitch="360"/>
        </w:sectPr>
      </w:pPr>
      <w:r w:rsidRPr="00762C2F">
        <w:t xml:space="preserve">Рисунок </w:t>
      </w:r>
      <w:r>
        <w:t>2</w:t>
      </w:r>
      <w:r w:rsidR="0044662A" w:rsidRPr="0044662A">
        <w:t xml:space="preserve"> </w:t>
      </w:r>
      <w:r w:rsidRPr="00762C2F">
        <w:t xml:space="preserve">– </w:t>
      </w:r>
      <w:r w:rsidR="008C4613">
        <w:t xml:space="preserve">а) </w:t>
      </w:r>
      <w:r w:rsidRPr="00762C2F">
        <w:t>разрез согласно</w:t>
      </w:r>
      <w:r w:rsidR="008C4613">
        <w:t xml:space="preserve"> исходному алгоритму, б)</w:t>
      </w:r>
      <w:r w:rsidRPr="00762C2F">
        <w:t xml:space="preserve"> разрез согласно оптимизированному </w:t>
      </w:r>
      <w:r w:rsidR="008C4613">
        <w:t>алгоритму</w:t>
      </w:r>
    </w:p>
    <w:p w:rsidR="0062355F" w:rsidRPr="00E63921" w:rsidRDefault="003614F6" w:rsidP="0062355F">
      <w:r>
        <w:t>М</w:t>
      </w:r>
      <w:r w:rsidR="0062355F">
        <w:t xml:space="preserve">ожно модифицировать алгоритм поиск разреза добавив к каждому просматриваемому разрезу поворот. Таким образом значительно увеличивается качество находимых разрезов, а с учетом специфики предметной области – получаемые разрезы с большой вероятностью будут оптимальны. </w:t>
      </w:r>
      <w:r w:rsidR="00024DDB">
        <w:t xml:space="preserve">Тем не менее, </w:t>
      </w:r>
      <w:r w:rsidR="0062355F">
        <w:t xml:space="preserve">подобное улучшение приведет к повышению вычислительной сложности с дополнительным множителем </w:t>
      </w:r>
      <m:oMath>
        <m:r>
          <w:rPr>
            <w:rFonts w:ascii="Cambria Math" w:hAnsi="Cambria Math"/>
            <w:lang w:val="en-US"/>
          </w:rPr>
          <m:t>O</m:t>
        </m:r>
        <m:r>
          <w:rPr>
            <w:rFonts w:ascii="Cambria Math" w:hAnsi="Cambria Math"/>
          </w:rPr>
          <m:t>(2π/</m:t>
        </m:r>
        <m:r>
          <w:rPr>
            <w:rFonts w:ascii="Cambria Math" w:hAnsi="Cambria Math"/>
            <w:lang w:val="en-US"/>
          </w:rPr>
          <m:t>k</m:t>
        </m:r>
        <m:r>
          <w:rPr>
            <w:rFonts w:ascii="Cambria Math" w:hAnsi="Cambria Math"/>
          </w:rPr>
          <m:t>)</m:t>
        </m:r>
      </m:oMath>
      <w:r w:rsidR="0062355F" w:rsidRPr="00774C5B">
        <w:t xml:space="preserve">, </w:t>
      </w:r>
      <w:r w:rsidR="0062355F">
        <w:t xml:space="preserve">где </w:t>
      </w:r>
      <w:r w:rsidR="0062355F" w:rsidRPr="00E55FA8">
        <w:rPr>
          <w:i/>
          <w:lang w:val="en-US"/>
        </w:rPr>
        <w:t>k</w:t>
      </w:r>
      <w:r w:rsidR="0062355F" w:rsidRPr="00774C5B">
        <w:t xml:space="preserve"> </w:t>
      </w:r>
      <w:r w:rsidR="0062355F">
        <w:t>– шаг поворота разреза.</w:t>
      </w:r>
    </w:p>
    <w:p w:rsidR="00A237EA" w:rsidRDefault="00024DDB" w:rsidP="00524E85">
      <w:r>
        <w:t xml:space="preserve">Однако, </w:t>
      </w:r>
      <w:r w:rsidR="00524E85">
        <w:t xml:space="preserve">в </w:t>
      </w:r>
      <w:r w:rsidR="00524E85" w:rsidRPr="0088013C">
        <w:t>постановке [</w:t>
      </w:r>
      <w:r w:rsidR="00B15E10">
        <w:t>2</w:t>
      </w:r>
      <w:r w:rsidR="00524E85" w:rsidRPr="0088013C">
        <w:t>]</w:t>
      </w:r>
      <w:r w:rsidR="00524E85">
        <w:t xml:space="preserve"> </w:t>
      </w:r>
      <w:r w:rsidR="00B15E10">
        <w:t xml:space="preserve">важным </w:t>
      </w:r>
      <w:r w:rsidR="00524E85">
        <w:t>критерием стоит возможность выполнения в реальном времени, в то время как в поставленной задаче такой критерий не является обязательным, в следствие чего появляется возможность повышать вычислительную сложность алгоритма в некоторых разумных пределах.</w:t>
      </w:r>
    </w:p>
    <w:p w:rsidR="00A237EA" w:rsidRPr="00024DDB" w:rsidRDefault="00A237EA" w:rsidP="00A237EA">
      <w:r>
        <w:t>Кроме того, как</w:t>
      </w:r>
      <w:r w:rsidR="00024DDB">
        <w:t xml:space="preserve"> вспомогательное</w:t>
      </w:r>
      <w:r>
        <w:t xml:space="preserve"> средство повышение производительности, ко входным данным </w:t>
      </w:r>
      <w:r w:rsidR="00024DDB">
        <w:t>применяется фильтрация</w:t>
      </w:r>
      <w:r>
        <w:t xml:space="preserve"> на основе дискретизации воксельным объемом.</w:t>
      </w:r>
      <w:r w:rsidR="00974504">
        <w:t xml:space="preserve"> </w:t>
      </w:r>
    </w:p>
    <w:p w:rsidR="001E01CC" w:rsidRDefault="00524E85" w:rsidP="00524E85">
      <w:r>
        <w:t>В результате работы модифицированного алгоритма</w:t>
      </w:r>
      <w:r w:rsidR="00797E6B">
        <w:t xml:space="preserve"> получается</w:t>
      </w:r>
      <w:r>
        <w:t xml:space="preserve"> дерево разбиения общего объема на несколько подобъемов. </w:t>
      </w:r>
      <w:r w:rsidR="001E01CC">
        <w:t xml:space="preserve">Однако, нас интересуют только листья </w:t>
      </w:r>
      <w:r w:rsidR="001E01CC">
        <w:lastRenderedPageBreak/>
        <w:t>полученного дерева</w:t>
      </w:r>
      <w:r>
        <w:t xml:space="preserve"> разбиения</w:t>
      </w:r>
      <w:r w:rsidR="001E01CC">
        <w:t>, поэтому эти листья и будут вершинами результирующего графа структуры объекта.</w:t>
      </w:r>
    </w:p>
    <w:p w:rsidR="007D2048" w:rsidRPr="00C021CA" w:rsidRDefault="008C4613" w:rsidP="00524E85">
      <w:pPr>
        <w:rPr>
          <w:rFonts w:eastAsiaTheme="minorEastAsia"/>
        </w:rPr>
      </w:pPr>
      <w:r>
        <w:t>Исходный</w:t>
      </w:r>
      <w:r w:rsidR="007D2048">
        <w:t xml:space="preserve"> алгоритм [</w:t>
      </w:r>
      <w:r w:rsidR="007D2048" w:rsidRPr="007D2048">
        <w:t xml:space="preserve">2] </w:t>
      </w:r>
      <w:r w:rsidR="007D2048">
        <w:t xml:space="preserve">состоит из таких этапов как построение </w:t>
      </w:r>
      <w:r w:rsidR="007D2048">
        <w:rPr>
          <w:lang w:val="en-US"/>
        </w:rPr>
        <w:t>MVBB</w:t>
      </w:r>
      <w:r w:rsidR="007D2048">
        <w:t xml:space="preserve">, которое имеет вычислительную </w:t>
      </w:r>
      <w:r w:rsidR="007D2048" w:rsidRPr="00527894">
        <w:t xml:space="preserve">сложность </w:t>
      </w:r>
      <m:oMath>
        <m:r>
          <w:rPr>
            <w:rFonts w:ascii="Cambria Math" w:hAnsi="Cambria Math"/>
          </w:rPr>
          <m:t>O(</m:t>
        </m:r>
        <w:bookmarkStart w:id="6" w:name="OLE_LINK1"/>
        <w:bookmarkStart w:id="7" w:name="OLE_LINK2"/>
        <w:bookmarkStart w:id="8" w:name="OLE_LINK3"/>
        <w:bookmarkStart w:id="9" w:name="OLE_LINK4"/>
        <m:r>
          <w:rPr>
            <w:rFonts w:ascii="Cambria Math" w:hAnsi="Cambria Math"/>
          </w:rPr>
          <m:t xml:space="preserve">n </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w:bookmarkEnd w:id="6"/>
        <w:bookmarkEnd w:id="7"/>
        <w:bookmarkEnd w:id="8"/>
        <w:bookmarkEnd w:id="9"/>
        <m:r>
          <w:rPr>
            <w:rFonts w:ascii="Cambria Math" w:hAnsi="Cambria Math"/>
          </w:rPr>
          <m:t>+n/</m:t>
        </m:r>
        <m:sSup>
          <m:sSupPr>
            <m:ctrlPr>
              <w:rPr>
                <w:rFonts w:ascii="Cambria Math" w:hAnsi="Cambria Math"/>
                <w:i/>
                <w:lang w:val="en-US"/>
              </w:rPr>
            </m:ctrlPr>
          </m:sSupPr>
          <m:e>
            <m:r>
              <w:rPr>
                <w:rFonts w:ascii="Cambria Math" w:hAnsi="Cambria Math"/>
                <w:lang w:val="en-US"/>
              </w:rPr>
              <m:t>ε</m:t>
            </m:r>
          </m:e>
          <m:sup>
            <m:r>
              <w:rPr>
                <w:rFonts w:ascii="Cambria Math" w:hAnsi="Cambria Math"/>
              </w:rPr>
              <m:t>3</m:t>
            </m:r>
          </m:sup>
        </m:sSup>
        <m:r>
          <w:rPr>
            <w:rFonts w:ascii="Cambria Math" w:hAnsi="Cambria Math"/>
          </w:rPr>
          <m:t>)</m:t>
        </m:r>
      </m:oMath>
      <w:r w:rsidRPr="009C57B6">
        <w:rPr>
          <w:rFonts w:eastAsiaTheme="minorEastAsia"/>
        </w:rPr>
        <w:t>,</w:t>
      </w:r>
      <w:r w:rsidR="00527894" w:rsidRPr="009C57B6">
        <w:t xml:space="preserve"> где</w:t>
      </w:r>
      <w:r w:rsidRPr="009C57B6">
        <w:t xml:space="preserve"> </w:t>
      </w:r>
      <w:r w:rsidRPr="009C57B6">
        <w:rPr>
          <w:i/>
          <w:lang w:val="en-US"/>
        </w:rPr>
        <w:t>n</w:t>
      </w:r>
      <w:r w:rsidRPr="009C57B6">
        <w:rPr>
          <w:i/>
        </w:rPr>
        <w:t xml:space="preserve"> </w:t>
      </w:r>
      <w:r w:rsidRPr="009C57B6">
        <w:t>– количество вершин в облаке точек,</w:t>
      </w:r>
      <w:r w:rsidR="00527894" w:rsidRPr="009C57B6">
        <w:t xml:space="preserve"> </w:t>
      </w:r>
      <m:oMath>
        <m:r>
          <w:rPr>
            <w:rFonts w:ascii="Cambria Math" w:hAnsi="Cambria Math"/>
          </w:rPr>
          <m:t>0&lt; </m:t>
        </m:r>
        <m:r>
          <w:rPr>
            <w:rFonts w:ascii="Cambria Math" w:eastAsiaTheme="minorEastAsia" w:hAnsi="Cambria Math"/>
          </w:rPr>
          <m:t>ε≤1</m:t>
        </m:r>
      </m:oMath>
      <w:r w:rsidR="00527894" w:rsidRPr="009C57B6">
        <w:rPr>
          <w:rFonts w:eastAsiaTheme="minorEastAsia"/>
        </w:rPr>
        <w:t xml:space="preserve"> </w:t>
      </w:r>
      <w:r w:rsidR="00527894" w:rsidRPr="009C57B6">
        <w:t>– некоторый параметр алгоритма</w:t>
      </w:r>
      <w:r w:rsidR="00F958FA" w:rsidRPr="009C57B6">
        <w:t>, а так же</w:t>
      </w:r>
      <w:r w:rsidR="007D2048" w:rsidRPr="009C57B6">
        <w:t xml:space="preserve"> вычисления оптимального разреза</w:t>
      </w:r>
      <w:r w:rsidR="00527894" w:rsidRPr="009C57B6">
        <w:t xml:space="preserve"> за </w:t>
      </w:r>
      <m:oMath>
        <m:r>
          <w:rPr>
            <w:rFonts w:ascii="Cambria Math" w:hAnsi="Cambria Math"/>
          </w:rPr>
          <m:t>О(</m:t>
        </m:r>
        <w:bookmarkStart w:id="10" w:name="OLE_LINK5"/>
        <w:bookmarkStart w:id="11" w:name="OLE_LINK6"/>
        <w:bookmarkStart w:id="12" w:name="OLE_LINK7"/>
        <w:bookmarkStart w:id="13" w:name="OLE_LINK8"/>
        <m:r>
          <w:rPr>
            <w:rFonts w:ascii="Cambria Math" w:hAnsi="Cambria Math"/>
          </w:rPr>
          <m:t xml:space="preserve">n </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w:bookmarkEnd w:id="10"/>
        <w:bookmarkEnd w:id="11"/>
        <w:bookmarkEnd w:id="12"/>
        <w:bookmarkEnd w:id="13"/>
        <m:r>
          <w:rPr>
            <w:rFonts w:ascii="Cambria Math" w:hAnsi="Cambria Math"/>
          </w:rPr>
          <m:t>)</m:t>
        </m:r>
      </m:oMath>
      <w:r w:rsidR="00F958FA" w:rsidRPr="009C57B6">
        <w:rPr>
          <w:rFonts w:eastAsiaTheme="minorEastAsia"/>
        </w:rPr>
        <w:t xml:space="preserve"> например, с помощью дерева отрезков</w:t>
      </w:r>
      <w:r w:rsidR="009E2208" w:rsidRPr="009C57B6">
        <w:rPr>
          <w:rFonts w:eastAsiaTheme="minorEastAsia"/>
        </w:rPr>
        <w:t>[4]</w:t>
      </w:r>
      <w:r w:rsidR="00527894" w:rsidRPr="009C57B6">
        <w:t>, что в сумме да</w:t>
      </w:r>
      <w:r w:rsidRPr="009C57B6">
        <w:t>е</w:t>
      </w:r>
      <w:r w:rsidR="00527894" w:rsidRPr="009C57B6">
        <w:t xml:space="preserve">т оценку </w:t>
      </w:r>
      <m:oMath>
        <m:r>
          <w:rPr>
            <w:rFonts w:ascii="Cambria Math" w:hAnsi="Cambria Math"/>
          </w:rPr>
          <m:t xml:space="preserve">О(n </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r>
          <w:rPr>
            <w:rFonts w:ascii="Cambria Math" w:hAnsi="Cambria Math"/>
          </w:rPr>
          <m:t>+ n/</m:t>
        </m:r>
        <m:sSup>
          <m:sSupPr>
            <m:ctrlPr>
              <w:rPr>
                <w:rFonts w:ascii="Cambria Math" w:hAnsi="Cambria Math"/>
                <w:i/>
                <w:lang w:val="en-US"/>
              </w:rPr>
            </m:ctrlPr>
          </m:sSupPr>
          <m:e>
            <m:r>
              <w:rPr>
                <w:rFonts w:ascii="Cambria Math" w:hAnsi="Cambria Math"/>
                <w:lang w:val="en-US"/>
              </w:rPr>
              <m:t>ε</m:t>
            </m:r>
          </m:e>
          <m:sup>
            <m:r>
              <w:rPr>
                <w:rFonts w:ascii="Cambria Math" w:hAnsi="Cambria Math"/>
              </w:rPr>
              <m:t>3</m:t>
            </m:r>
          </m:sup>
        </m:sSup>
        <m:r>
          <w:rPr>
            <w:rFonts w:ascii="Cambria Math" w:hAnsi="Cambria Math"/>
          </w:rPr>
          <m:t>)</m:t>
        </m:r>
      </m:oMath>
      <w:r w:rsidR="00527894" w:rsidRPr="009C57B6">
        <w:rPr>
          <w:rFonts w:eastAsiaTheme="minorEastAsia"/>
        </w:rPr>
        <w:t xml:space="preserve">. Модифицированный же алгоритм за счет дополнительной операции </w:t>
      </w:r>
      <w:r w:rsidR="00527894" w:rsidRPr="00C021CA">
        <w:rPr>
          <w:rFonts w:eastAsiaTheme="minorEastAsia"/>
        </w:rPr>
        <w:t xml:space="preserve">будет иметь сложность </w:t>
      </w:r>
      <w:bookmarkStart w:id="14" w:name="OLE_LINK11"/>
      <w:bookmarkStart w:id="15" w:name="OLE_LINK12"/>
      <m:oMath>
        <m:r>
          <w:rPr>
            <w:rFonts w:ascii="Cambria Math" w:hAnsi="Cambria Math"/>
          </w:rPr>
          <m:t>О(</m:t>
        </m:r>
        <w:bookmarkStart w:id="16" w:name="OLE_LINK9"/>
        <w:bookmarkStart w:id="17" w:name="OLE_LINK10"/>
        <m:r>
          <w:rPr>
            <w:rFonts w:ascii="Cambria Math" w:hAnsi="Cambria Math"/>
          </w:rPr>
          <m:t xml:space="preserve">n </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r>
          <w:rPr>
            <w:rFonts w:ascii="Cambria Math" w:hAnsi="Cambria Math"/>
          </w:rPr>
          <m:t>⋅2π/</m:t>
        </m:r>
        <m:r>
          <w:rPr>
            <w:rFonts w:ascii="Cambria Math" w:hAnsi="Cambria Math"/>
            <w:lang w:val="en-US"/>
          </w:rPr>
          <m:t>k</m:t>
        </m:r>
        <m:r>
          <w:rPr>
            <w:rFonts w:ascii="Cambria Math" w:hAnsi="Cambria Math"/>
          </w:rPr>
          <m:t>+n/</m:t>
        </m:r>
        <m:sSup>
          <m:sSupPr>
            <m:ctrlPr>
              <w:rPr>
                <w:rFonts w:ascii="Cambria Math" w:hAnsi="Cambria Math"/>
                <w:i/>
                <w:lang w:val="en-US"/>
              </w:rPr>
            </m:ctrlPr>
          </m:sSupPr>
          <m:e>
            <m:r>
              <w:rPr>
                <w:rFonts w:ascii="Cambria Math" w:hAnsi="Cambria Math"/>
                <w:lang w:val="en-US"/>
              </w:rPr>
              <m:t>ε</m:t>
            </m:r>
          </m:e>
          <m:sup>
            <m:r>
              <w:rPr>
                <w:rFonts w:ascii="Cambria Math" w:hAnsi="Cambria Math"/>
              </w:rPr>
              <m:t>3</m:t>
            </m:r>
          </m:sup>
        </m:sSup>
        <m:r>
          <w:rPr>
            <w:rFonts w:ascii="Cambria Math" w:hAnsi="Cambria Math"/>
          </w:rPr>
          <m:t>)</m:t>
        </m:r>
      </m:oMath>
      <w:r w:rsidR="004705EE" w:rsidRPr="00C021CA">
        <w:rPr>
          <w:rFonts w:eastAsiaTheme="minorEastAsia"/>
        </w:rPr>
        <w:t>.</w:t>
      </w:r>
      <w:bookmarkEnd w:id="14"/>
      <w:bookmarkEnd w:id="15"/>
      <w:bookmarkEnd w:id="16"/>
      <w:bookmarkEnd w:id="17"/>
    </w:p>
    <w:p w:rsidR="00527894" w:rsidRPr="00C021CA" w:rsidRDefault="00527894" w:rsidP="00524E85"/>
    <w:p w:rsidR="001E01CC" w:rsidRPr="00C021CA" w:rsidRDefault="001E01CC" w:rsidP="001E01CC">
      <w:pPr>
        <w:rPr>
          <w:b/>
        </w:rPr>
      </w:pPr>
      <w:r w:rsidRPr="00C021CA">
        <w:rPr>
          <w:b/>
        </w:rPr>
        <w:t xml:space="preserve">3. </w:t>
      </w:r>
      <w:r w:rsidR="00495B88" w:rsidRPr="00C021CA">
        <w:rPr>
          <w:b/>
        </w:rPr>
        <w:t>Нахождение</w:t>
      </w:r>
      <w:r w:rsidRPr="00C021CA">
        <w:rPr>
          <w:b/>
        </w:rPr>
        <w:t xml:space="preserve"> ребер графа</w:t>
      </w:r>
    </w:p>
    <w:p w:rsidR="00495B88" w:rsidRPr="00C021CA" w:rsidRDefault="00495B88" w:rsidP="001959EA">
      <w:r w:rsidRPr="00C021CA">
        <w:t xml:space="preserve">Исходя из определения ребра как «факта соседства </w:t>
      </w:r>
      <w:r w:rsidR="0042147D" w:rsidRPr="00C021CA">
        <w:t>описываемых объектов</w:t>
      </w:r>
      <w:r w:rsidRPr="00C021CA">
        <w:t xml:space="preserve"> в пространстве», можно получать ребра путем анализа декартова расстояния между описывающими кубами соответствующих вершин: в случае если данное расстояние равно нулю, либо значительно меньше некоторого порогового значения (например, зависящего от размера описывающих кубов вершин), то считается что ребро между двумя данными вершинами присутствует в графе, иначе – нет. </w:t>
      </w:r>
    </w:p>
    <w:p w:rsidR="008C4613" w:rsidRPr="00C021CA" w:rsidRDefault="00495B88" w:rsidP="001959EA">
      <w:r w:rsidRPr="00C021CA">
        <w:t xml:space="preserve">Задача нахождения расстояния между двумя параллелепипедами решается аналитически и имеет сложность </w:t>
      </w:r>
      <m:oMath>
        <m:r>
          <w:rPr>
            <w:rFonts w:ascii="Cambria Math" w:hAnsi="Cambria Math"/>
            <w:lang w:val="en-US"/>
          </w:rPr>
          <m:t>O</m:t>
        </m:r>
        <m:r>
          <w:rPr>
            <w:rFonts w:ascii="Cambria Math" w:hAnsi="Cambria Math"/>
          </w:rPr>
          <m:t>(1)</m:t>
        </m:r>
      </m:oMath>
      <w:r w:rsidRPr="00C021CA">
        <w:t xml:space="preserve"> для одной пары параллелепипедов. Так как необходимо проверить существование каждого ребра в графе, в</w:t>
      </w:r>
      <w:r w:rsidR="008C4613" w:rsidRPr="00C021CA">
        <w:t xml:space="preserve">ычислительная сложность </w:t>
      </w:r>
      <w:r w:rsidRPr="00C021CA">
        <w:t>данного этапа достигает</w:t>
      </w:r>
      <m:oMath>
        <m:r>
          <w:rPr>
            <w:rFonts w:ascii="Cambria Math" w:hAnsi="Cambria Math"/>
          </w:rPr>
          <m:t xml:space="preserve"> </m:t>
        </m:r>
        <m:r>
          <w:rPr>
            <w:rFonts w:ascii="Cambria Math" w:hAnsi="Cambria Math"/>
            <w:lang w:val="en-US"/>
          </w:rPr>
          <m:t>O</m:t>
        </m:r>
        <m:d>
          <m:dPr>
            <m:ctrlPr>
              <w:rPr>
                <w:rFonts w:ascii="Cambria Math" w:hAnsi="Cambria Math"/>
                <w:i/>
              </w:rPr>
            </m:ctrlPr>
          </m:dPr>
          <m:e>
            <m:sSup>
              <m:sSupPr>
                <m:ctrlPr>
                  <w:rPr>
                    <w:rFonts w:ascii="Cambria Math" w:hAnsi="Cambria Math"/>
                    <w:i/>
                    <w:lang w:val="en-US"/>
                  </w:rPr>
                </m:ctrlPr>
              </m:sSupPr>
              <m:e>
                <m:r>
                  <w:rPr>
                    <w:rFonts w:ascii="Cambria Math" w:hAnsi="Cambria Math"/>
                    <w:lang w:val="en-US"/>
                  </w:rPr>
                  <m:t>m</m:t>
                </m:r>
              </m:e>
              <m:sup>
                <m:r>
                  <w:rPr>
                    <w:rFonts w:ascii="Cambria Math" w:hAnsi="Cambria Math"/>
                  </w:rPr>
                  <m:t>2</m:t>
                </m:r>
              </m:sup>
            </m:sSup>
          </m:e>
        </m:d>
      </m:oMath>
      <w:r w:rsidRPr="00C021CA">
        <w:rPr>
          <w:rFonts w:eastAsiaTheme="minorEastAsia"/>
        </w:rPr>
        <w:t>, г</w:t>
      </w:r>
      <w:r w:rsidR="008C4613" w:rsidRPr="00C021CA">
        <w:rPr>
          <w:rFonts w:eastAsiaTheme="minorEastAsia"/>
        </w:rPr>
        <w:t xml:space="preserve">де </w:t>
      </w:r>
      <w:r w:rsidR="008C4613" w:rsidRPr="00C021CA">
        <w:rPr>
          <w:rFonts w:eastAsiaTheme="minorEastAsia"/>
          <w:i/>
          <w:lang w:val="en-US"/>
        </w:rPr>
        <w:t>m</w:t>
      </w:r>
      <w:r w:rsidR="008C4613" w:rsidRPr="00C021CA">
        <w:rPr>
          <w:rFonts w:eastAsiaTheme="minorEastAsia"/>
        </w:rPr>
        <w:t xml:space="preserve"> – количество вершин полученного графа. </w:t>
      </w:r>
    </w:p>
    <w:p w:rsidR="001959EA" w:rsidRPr="00C021CA" w:rsidRDefault="001959EA" w:rsidP="001959EA"/>
    <w:p w:rsidR="00FF3E55" w:rsidRDefault="001959EA" w:rsidP="001959EA">
      <w:pPr>
        <w:rPr>
          <w:b/>
        </w:rPr>
      </w:pPr>
      <w:r w:rsidRPr="00C021CA">
        <w:rPr>
          <w:b/>
        </w:rPr>
        <w:t>4. Результаты работы алгоритма</w:t>
      </w:r>
      <w:r w:rsidR="00FF3E55" w:rsidRPr="001959EA">
        <w:rPr>
          <w:b/>
        </w:rPr>
        <w:t xml:space="preserve"> </w:t>
      </w:r>
    </w:p>
    <w:p w:rsidR="007D7414" w:rsidRDefault="001959EA" w:rsidP="001959EA">
      <w:pPr>
        <w:sectPr w:rsidR="007D7414" w:rsidSect="00DC3E94">
          <w:type w:val="continuous"/>
          <w:pgSz w:w="11906" w:h="16838"/>
          <w:pgMar w:top="1138" w:right="1138" w:bottom="1134" w:left="1138" w:header="720" w:footer="720" w:gutter="0"/>
          <w:cols w:space="720"/>
          <w:docGrid w:linePitch="360"/>
        </w:sectPr>
      </w:pPr>
      <w:r>
        <w:t>Пример работы предложенного алгоритма представлен на рисунке 3</w:t>
      </w:r>
      <w:r w:rsidRPr="001959EA">
        <w:t xml:space="preserve">. </w:t>
      </w:r>
    </w:p>
    <w:p w:rsidR="001959EA" w:rsidRPr="001959EA" w:rsidRDefault="001959EA" w:rsidP="001959EA">
      <w:pPr>
        <w:jc w:val="center"/>
      </w:pPr>
      <w:r>
        <w:t xml:space="preserve">а) </w:t>
      </w:r>
      <w:r w:rsidR="007366DA" w:rsidRPr="007366DA">
        <w:rPr>
          <w:noProof/>
        </w:rPr>
        <w:drawing>
          <wp:inline distT="0" distB="0" distL="0" distR="0">
            <wp:extent cx="2528942" cy="2173857"/>
            <wp:effectExtent l="0" t="0" r="5080" b="0"/>
            <wp:docPr id="4" name="Рисунок 4" descr="C:\!asp\Статьи\itnop2018_конкретная\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p\Статьи\itnop2018_конкретная\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692" cy="2195991"/>
                    </a:xfrm>
                    <a:prstGeom prst="rect">
                      <a:avLst/>
                    </a:prstGeom>
                    <a:noFill/>
                    <a:ln>
                      <a:noFill/>
                    </a:ln>
                  </pic:spPr>
                </pic:pic>
              </a:graphicData>
            </a:graphic>
          </wp:inline>
        </w:drawing>
      </w:r>
      <w:r>
        <w:t xml:space="preserve"> б) </w:t>
      </w:r>
      <w:r w:rsidR="003B5255" w:rsidRPr="003B5255">
        <w:rPr>
          <w:noProof/>
        </w:rPr>
        <w:drawing>
          <wp:inline distT="0" distB="0" distL="0" distR="0">
            <wp:extent cx="1495015" cy="2552700"/>
            <wp:effectExtent l="0" t="0" r="0" b="0"/>
            <wp:docPr id="2" name="Рисунок 2" descr="C:\!asp\Статьи\itnop2018_конкретная\pshe5_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p\Статьи\itnop2018_конкретная\pshe5_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1046" cy="2597147"/>
                    </a:xfrm>
                    <a:prstGeom prst="rect">
                      <a:avLst/>
                    </a:prstGeom>
                    <a:noFill/>
                    <a:ln>
                      <a:noFill/>
                    </a:ln>
                  </pic:spPr>
                </pic:pic>
              </a:graphicData>
            </a:graphic>
          </wp:inline>
        </w:drawing>
      </w:r>
    </w:p>
    <w:p w:rsidR="003B5255" w:rsidRDefault="001959EA" w:rsidP="001959EA">
      <w:pPr>
        <w:jc w:val="center"/>
        <w:sectPr w:rsidR="003B5255" w:rsidSect="00DC3E94">
          <w:type w:val="continuous"/>
          <w:pgSz w:w="11906" w:h="16838"/>
          <w:pgMar w:top="1138" w:right="1138" w:bottom="1134" w:left="1138" w:header="720" w:footer="720" w:gutter="0"/>
          <w:cols w:space="720"/>
          <w:docGrid w:linePitch="360"/>
        </w:sectPr>
      </w:pPr>
      <w:r>
        <w:t>Рисунок 3 – пример работы алгоритма. а) исходные данные, б) результат работы алгоритма.</w:t>
      </w:r>
    </w:p>
    <w:p w:rsidR="003B5255" w:rsidRPr="00EB5456" w:rsidRDefault="003B5255" w:rsidP="0029000F">
      <w:pPr>
        <w:rPr>
          <w:rFonts w:eastAsiaTheme="minorEastAsia"/>
        </w:rPr>
      </w:pPr>
      <w:r w:rsidRPr="00EB5456">
        <w:rPr>
          <w:rFonts w:eastAsiaTheme="minorEastAsia"/>
        </w:rPr>
        <w:t>Как можно заметить, в результате, в данном примере спинка стула и задние его ножки оказались одним единым объектом. Это можно объяснить тем фактом, что на каждом этапе каждый объем бьется ровно на две части, не учитывая тот факт, что одна из частей может быть заполнена у краев и абсолютно не иметь точек в центре объема. Решение данной проблемы является одним из возможных направлений дальнейших исследований.</w:t>
      </w:r>
    </w:p>
    <w:p w:rsidR="005E5524" w:rsidRDefault="005E5524" w:rsidP="0029000F">
      <w:pPr>
        <w:rPr>
          <w:rFonts w:eastAsiaTheme="minorEastAsia"/>
        </w:rPr>
      </w:pPr>
      <w:r w:rsidRPr="00EB5456">
        <w:rPr>
          <w:rFonts w:eastAsiaTheme="minorEastAsia"/>
        </w:rPr>
        <w:t xml:space="preserve">В виду того, что в рамках задачи </w:t>
      </w:r>
      <m:oMath>
        <m:r>
          <w:rPr>
            <w:rFonts w:ascii="Cambria Math" w:eastAsiaTheme="minorEastAsia" w:hAnsi="Cambria Math"/>
            <w:lang w:val="en-US"/>
          </w:rPr>
          <m:t>m</m:t>
        </m:r>
        <m:r>
          <w:rPr>
            <w:rFonts w:ascii="Cambria Math" w:eastAsiaTheme="minorEastAsia" w:hAnsi="Cambria Math"/>
          </w:rPr>
          <m:t>≪</m:t>
        </m:r>
        <m:r>
          <w:rPr>
            <w:rFonts w:ascii="Cambria Math" w:eastAsiaTheme="minorEastAsia" w:hAnsi="Cambria Math"/>
            <w:lang w:val="en-US"/>
          </w:rPr>
          <m:t>n</m:t>
        </m:r>
      </m:oMath>
      <w:r w:rsidRPr="00EB5456">
        <w:rPr>
          <w:rFonts w:eastAsiaTheme="minorEastAsia"/>
        </w:rPr>
        <w:t xml:space="preserve">, в оценке вычислительной сложности алгоритма в целом, параметром </w:t>
      </w:r>
      <w:r w:rsidRPr="00EB5456">
        <w:rPr>
          <w:rFonts w:eastAsiaTheme="minorEastAsia"/>
          <w:i/>
          <w:lang w:val="en-US"/>
        </w:rPr>
        <w:t>m</w:t>
      </w:r>
      <w:r w:rsidRPr="00EB5456">
        <w:rPr>
          <w:rFonts w:eastAsiaTheme="minorEastAsia"/>
          <w:i/>
        </w:rPr>
        <w:t xml:space="preserve"> </w:t>
      </w:r>
      <w:r w:rsidRPr="00EB5456">
        <w:rPr>
          <w:rFonts w:eastAsiaTheme="minorEastAsia"/>
        </w:rPr>
        <w:t xml:space="preserve">можно пренебречь. Таким образом, финальная оценка сложности алгоритма составляет </w:t>
      </w:r>
      <m:oMath>
        <m:r>
          <w:rPr>
            <w:rFonts w:ascii="Cambria Math" w:hAnsi="Cambria Math"/>
          </w:rPr>
          <m:t xml:space="preserve">О(n </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r>
          <w:rPr>
            <w:rFonts w:ascii="Cambria Math" w:hAnsi="Cambria Math"/>
          </w:rPr>
          <m:t>⋅2π/</m:t>
        </m:r>
        <m:r>
          <w:rPr>
            <w:rFonts w:ascii="Cambria Math" w:hAnsi="Cambria Math"/>
            <w:lang w:val="en-US"/>
          </w:rPr>
          <m:t>k</m:t>
        </m:r>
        <m:r>
          <w:rPr>
            <w:rFonts w:ascii="Cambria Math" w:hAnsi="Cambria Math"/>
          </w:rPr>
          <m:t>+n/</m:t>
        </m:r>
        <m:sSup>
          <m:sSupPr>
            <m:ctrlPr>
              <w:rPr>
                <w:rFonts w:ascii="Cambria Math" w:hAnsi="Cambria Math"/>
                <w:i/>
                <w:lang w:val="en-US"/>
              </w:rPr>
            </m:ctrlPr>
          </m:sSupPr>
          <m:e>
            <m:r>
              <w:rPr>
                <w:rFonts w:ascii="Cambria Math" w:hAnsi="Cambria Math"/>
                <w:lang w:val="en-US"/>
              </w:rPr>
              <m:t>ε</m:t>
            </m:r>
          </m:e>
          <m:sup>
            <m:r>
              <w:rPr>
                <w:rFonts w:ascii="Cambria Math" w:hAnsi="Cambria Math"/>
              </w:rPr>
              <m:t>3</m:t>
            </m:r>
          </m:sup>
        </m:sSup>
        <m:r>
          <w:rPr>
            <w:rFonts w:ascii="Cambria Math" w:hAnsi="Cambria Math"/>
          </w:rPr>
          <m:t>)</m:t>
        </m:r>
      </m:oMath>
      <w:r w:rsidR="007366DA" w:rsidRPr="00EB5456">
        <w:rPr>
          <w:rFonts w:eastAsiaTheme="minorEastAsia"/>
        </w:rPr>
        <w:t>.</w:t>
      </w:r>
    </w:p>
    <w:p w:rsidR="005E5524" w:rsidRPr="00AC7408" w:rsidRDefault="005E5524" w:rsidP="0029000F"/>
    <w:p w:rsidR="00F83254" w:rsidRDefault="00F83254" w:rsidP="0029000F">
      <w:pPr>
        <w:pStyle w:val="1"/>
      </w:pPr>
      <w:r>
        <w:t>Выводы</w:t>
      </w:r>
    </w:p>
    <w:p w:rsidR="009E5CF4" w:rsidRDefault="007F0F5E" w:rsidP="007D7414">
      <w:r>
        <w:t xml:space="preserve">В ходе данной статьи был </w:t>
      </w:r>
      <w:r w:rsidR="00A562DF">
        <w:t>рассмотрен эвристический</w:t>
      </w:r>
      <w:r w:rsidR="004D7977">
        <w:t xml:space="preserve"> алгоритм сегментации облака точек </w:t>
      </w:r>
      <w:r>
        <w:t xml:space="preserve">в рамках </w:t>
      </w:r>
      <w:r w:rsidR="004D7977">
        <w:t xml:space="preserve">заданной </w:t>
      </w:r>
      <w:r w:rsidR="004441A5">
        <w:t>предметной области</w:t>
      </w:r>
      <w:r>
        <w:t>.</w:t>
      </w:r>
      <w:r w:rsidR="004441A5">
        <w:t xml:space="preserve"> Рассмотрен</w:t>
      </w:r>
      <w:r w:rsidR="00E15970">
        <w:t xml:space="preserve"> возможный подходы к</w:t>
      </w:r>
      <w:r w:rsidR="002C3A0E" w:rsidRPr="005476C7">
        <w:t xml:space="preserve"> реализации </w:t>
      </w:r>
      <w:r w:rsidR="004D7977">
        <w:lastRenderedPageBreak/>
        <w:t>поставленных подзадач</w:t>
      </w:r>
      <w:r w:rsidR="002C3A0E">
        <w:t xml:space="preserve">. </w:t>
      </w:r>
      <w:r w:rsidR="009E5CF4">
        <w:t xml:space="preserve">На основе </w:t>
      </w:r>
      <w:r w:rsidR="004441A5">
        <w:t>проведенного анализа</w:t>
      </w:r>
      <w:r w:rsidR="004D7977">
        <w:t xml:space="preserve"> исходного алгоритма был предложен и реализован способ его улучшения. П</w:t>
      </w:r>
      <w:r w:rsidR="004441A5">
        <w:t>ерспективным</w:t>
      </w:r>
      <w:r w:rsidR="009E5CF4">
        <w:t xml:space="preserve"> направлени</w:t>
      </w:r>
      <w:r w:rsidR="004441A5">
        <w:t>е</w:t>
      </w:r>
      <w:r w:rsidR="009E5CF4">
        <w:t>м исследования явля</w:t>
      </w:r>
      <w:r w:rsidR="004D7977">
        <w:t>е</w:t>
      </w:r>
      <w:r w:rsidR="009E5CF4">
        <w:t>тся</w:t>
      </w:r>
      <w:r w:rsidR="004D7977">
        <w:t xml:space="preserve"> поиск</w:t>
      </w:r>
      <w:r w:rsidR="004441A5">
        <w:t xml:space="preserve"> </w:t>
      </w:r>
      <w:r w:rsidR="004D7977">
        <w:t>других возможных путей улучшения качестве сегментации, например, учет возможности разбиения элемента на три различных подобъема.</w:t>
      </w:r>
    </w:p>
    <w:p w:rsidR="007D7414" w:rsidRPr="002F6B06" w:rsidRDefault="007D7414" w:rsidP="007D7414"/>
    <w:p w:rsidR="00AC7408" w:rsidRPr="00DC3E94" w:rsidRDefault="00DC3E94" w:rsidP="00DC3E94">
      <w:pPr>
        <w:ind w:firstLine="0"/>
        <w:rPr>
          <w:b/>
        </w:rPr>
      </w:pPr>
      <w:r w:rsidRPr="00DC3E94">
        <w:rPr>
          <w:b/>
        </w:rPr>
        <w:t>СПИСОК ЛИТЕРАТУРЫ</w:t>
      </w:r>
    </w:p>
    <w:p w:rsidR="003728A3" w:rsidRPr="004D7977" w:rsidRDefault="003728A3" w:rsidP="00DC3E94">
      <w:pPr>
        <w:pStyle w:val="MarkedList"/>
        <w:numPr>
          <w:ilvl w:val="0"/>
          <w:numId w:val="14"/>
        </w:numPr>
        <w:tabs>
          <w:tab w:val="clear" w:pos="993"/>
          <w:tab w:val="left" w:pos="990"/>
        </w:tabs>
        <w:spacing w:line="360" w:lineRule="auto"/>
        <w:ind w:left="0" w:firstLine="720"/>
        <w:rPr>
          <w:szCs w:val="28"/>
          <w:lang w:val="en-US"/>
        </w:rPr>
      </w:pPr>
      <w:r w:rsidRPr="004D7977">
        <w:rPr>
          <w:szCs w:val="28"/>
          <w:lang w:val="en-US"/>
        </w:rPr>
        <w:t>Bradski</w:t>
      </w:r>
      <w:r w:rsidR="007E33CA" w:rsidRPr="007E33CA">
        <w:rPr>
          <w:szCs w:val="28"/>
          <w:lang w:val="en-US"/>
        </w:rPr>
        <w:t xml:space="preserve"> </w:t>
      </w:r>
      <w:r w:rsidR="007E33CA" w:rsidRPr="004D7977">
        <w:rPr>
          <w:szCs w:val="28"/>
          <w:lang w:val="en-US"/>
        </w:rPr>
        <w:t>G.</w:t>
      </w:r>
      <w:r w:rsidR="007E33CA">
        <w:rPr>
          <w:szCs w:val="28"/>
          <w:lang w:val="en-US"/>
        </w:rPr>
        <w:t>R.</w:t>
      </w:r>
      <w:r w:rsidRPr="004D7977">
        <w:rPr>
          <w:szCs w:val="28"/>
          <w:lang w:val="en-US"/>
        </w:rPr>
        <w:t>, Kaehler</w:t>
      </w:r>
      <w:r w:rsidR="007E33CA" w:rsidRPr="007E33CA">
        <w:rPr>
          <w:szCs w:val="28"/>
          <w:lang w:val="en-US"/>
        </w:rPr>
        <w:t xml:space="preserve"> </w:t>
      </w:r>
      <w:r w:rsidR="00F047C1">
        <w:rPr>
          <w:szCs w:val="28"/>
          <w:lang w:val="en-US"/>
        </w:rPr>
        <w:t>A. Learning OpenCV. –</w:t>
      </w:r>
      <w:r w:rsidRPr="004D7977">
        <w:rPr>
          <w:szCs w:val="28"/>
          <w:lang w:val="en-US"/>
        </w:rPr>
        <w:t xml:space="preserve"> O'Reilly Media, 2008.</w:t>
      </w:r>
      <w:r w:rsidR="007E33CA">
        <w:rPr>
          <w:szCs w:val="28"/>
          <w:lang w:val="en-US"/>
        </w:rPr>
        <w:t xml:space="preserve"> – 556 p. </w:t>
      </w:r>
    </w:p>
    <w:p w:rsidR="00B15E10" w:rsidRPr="00EB5456" w:rsidRDefault="00B15E10" w:rsidP="00DC3E94">
      <w:pPr>
        <w:pStyle w:val="MarkedList"/>
        <w:numPr>
          <w:ilvl w:val="0"/>
          <w:numId w:val="14"/>
        </w:numPr>
        <w:tabs>
          <w:tab w:val="clear" w:pos="993"/>
          <w:tab w:val="left" w:pos="990"/>
        </w:tabs>
        <w:spacing w:line="360" w:lineRule="auto"/>
        <w:ind w:left="0" w:firstLine="720"/>
        <w:rPr>
          <w:szCs w:val="28"/>
          <w:lang w:val="en-US"/>
        </w:rPr>
      </w:pPr>
      <w:r w:rsidRPr="004D7977">
        <w:rPr>
          <w:szCs w:val="28"/>
          <w:lang w:val="en-US"/>
        </w:rPr>
        <w:t>Huebner</w:t>
      </w:r>
      <w:r w:rsidR="007E33CA">
        <w:rPr>
          <w:szCs w:val="28"/>
          <w:lang w:val="en-US"/>
        </w:rPr>
        <w:t xml:space="preserve"> </w:t>
      </w:r>
      <w:r w:rsidR="007E33CA" w:rsidRPr="004D7977">
        <w:rPr>
          <w:szCs w:val="28"/>
          <w:lang w:val="en-US"/>
        </w:rPr>
        <w:t>K.</w:t>
      </w:r>
      <w:r w:rsidRPr="004D7977">
        <w:rPr>
          <w:szCs w:val="28"/>
          <w:lang w:val="en-US"/>
        </w:rPr>
        <w:t>, Ruthotto</w:t>
      </w:r>
      <w:r w:rsidR="007E33CA">
        <w:rPr>
          <w:szCs w:val="28"/>
          <w:lang w:val="en-US"/>
        </w:rPr>
        <w:t xml:space="preserve"> </w:t>
      </w:r>
      <w:r w:rsidR="007E33CA" w:rsidRPr="004D7977">
        <w:rPr>
          <w:szCs w:val="28"/>
          <w:lang w:val="en-US"/>
        </w:rPr>
        <w:t>S.</w:t>
      </w:r>
      <w:r w:rsidRPr="004D7977">
        <w:rPr>
          <w:szCs w:val="28"/>
          <w:lang w:val="en-US"/>
        </w:rPr>
        <w:t>, Kragic</w:t>
      </w:r>
      <w:r w:rsidR="007E33CA">
        <w:rPr>
          <w:szCs w:val="28"/>
          <w:lang w:val="en-US"/>
        </w:rPr>
        <w:t xml:space="preserve"> </w:t>
      </w:r>
      <w:r w:rsidR="007E33CA" w:rsidRPr="004D7977">
        <w:rPr>
          <w:szCs w:val="28"/>
          <w:lang w:val="en-US"/>
        </w:rPr>
        <w:t>D.</w:t>
      </w:r>
      <w:r w:rsidRPr="004D7977">
        <w:rPr>
          <w:szCs w:val="28"/>
          <w:lang w:val="en-US"/>
        </w:rPr>
        <w:t xml:space="preserve"> Minimum volume bounding box decomposition for shape ap</w:t>
      </w:r>
      <w:r w:rsidR="00F047C1">
        <w:rPr>
          <w:szCs w:val="28"/>
          <w:lang w:val="en-US"/>
        </w:rPr>
        <w:t>proximation in robot grasping /</w:t>
      </w:r>
      <w:r w:rsidRPr="004D7977">
        <w:rPr>
          <w:szCs w:val="28"/>
          <w:lang w:val="en-US"/>
        </w:rPr>
        <w:t xml:space="preserve"> In IEEE International Conference on Robotics and Automation, 2008.</w:t>
      </w:r>
      <w:r w:rsidR="00F047C1">
        <w:rPr>
          <w:szCs w:val="28"/>
          <w:lang w:val="en-US"/>
        </w:rPr>
        <w:t xml:space="preserve"> – P. 1628-</w:t>
      </w:r>
      <w:r w:rsidRPr="00EB5456">
        <w:rPr>
          <w:szCs w:val="28"/>
          <w:lang w:val="en-US"/>
        </w:rPr>
        <w:t>1633</w:t>
      </w:r>
      <w:r w:rsidR="00F047C1" w:rsidRPr="00EB5456">
        <w:rPr>
          <w:szCs w:val="28"/>
          <w:lang w:val="en-US"/>
        </w:rPr>
        <w:t>.</w:t>
      </w:r>
    </w:p>
    <w:p w:rsidR="00E24501" w:rsidRPr="00EB5456" w:rsidRDefault="00B15E10" w:rsidP="00DC3E94">
      <w:pPr>
        <w:pStyle w:val="a3"/>
        <w:numPr>
          <w:ilvl w:val="0"/>
          <w:numId w:val="14"/>
        </w:numPr>
        <w:tabs>
          <w:tab w:val="left" w:pos="990"/>
        </w:tabs>
        <w:spacing w:line="360" w:lineRule="auto"/>
        <w:ind w:left="0" w:firstLine="720"/>
        <w:rPr>
          <w:lang w:val="en-US"/>
        </w:rPr>
      </w:pPr>
      <w:r w:rsidRPr="00EB5456">
        <w:rPr>
          <w:szCs w:val="28"/>
          <w:lang w:val="en-US"/>
        </w:rPr>
        <w:t>Barequet</w:t>
      </w:r>
      <w:r w:rsidR="00F047C1" w:rsidRPr="00EB5456">
        <w:rPr>
          <w:szCs w:val="28"/>
          <w:lang w:val="en-US"/>
        </w:rPr>
        <w:t xml:space="preserve"> G.</w:t>
      </w:r>
      <w:r w:rsidRPr="00EB5456">
        <w:rPr>
          <w:szCs w:val="28"/>
          <w:lang w:val="en-US"/>
        </w:rPr>
        <w:t xml:space="preserve"> and Har-Peled</w:t>
      </w:r>
      <w:r w:rsidR="00F047C1" w:rsidRPr="00EB5456">
        <w:rPr>
          <w:szCs w:val="28"/>
          <w:lang w:val="en-US"/>
        </w:rPr>
        <w:t xml:space="preserve"> S.</w:t>
      </w:r>
      <w:r w:rsidRPr="00EB5456">
        <w:rPr>
          <w:szCs w:val="28"/>
          <w:lang w:val="en-US"/>
        </w:rPr>
        <w:t xml:space="preserve"> Efficiently</w:t>
      </w:r>
      <w:r w:rsidR="00F047C1" w:rsidRPr="00EB5456">
        <w:rPr>
          <w:szCs w:val="28"/>
          <w:lang w:val="en-US"/>
        </w:rPr>
        <w:t>.</w:t>
      </w:r>
      <w:r w:rsidRPr="00EB5456">
        <w:rPr>
          <w:szCs w:val="28"/>
          <w:lang w:val="en-US"/>
        </w:rPr>
        <w:t xml:space="preserve"> </w:t>
      </w:r>
      <w:r w:rsidR="00F047C1" w:rsidRPr="00EB5456">
        <w:rPr>
          <w:szCs w:val="28"/>
          <w:lang w:val="en-US"/>
        </w:rPr>
        <w:t>A</w:t>
      </w:r>
      <w:r w:rsidRPr="00EB5456">
        <w:rPr>
          <w:szCs w:val="28"/>
          <w:lang w:val="en-US"/>
        </w:rPr>
        <w:t xml:space="preserve">pproximating the minimum-volume bounding box of a </w:t>
      </w:r>
      <w:r w:rsidR="00F047C1" w:rsidRPr="00EB5456">
        <w:rPr>
          <w:szCs w:val="28"/>
          <w:lang w:val="en-US"/>
        </w:rPr>
        <w:t xml:space="preserve">point set in three dimensions. – </w:t>
      </w:r>
      <w:r w:rsidRPr="00EB5456">
        <w:rPr>
          <w:szCs w:val="28"/>
          <w:lang w:val="en-US"/>
        </w:rPr>
        <w:t>J. Algorithms,</w:t>
      </w:r>
      <w:r w:rsidR="00F047C1" w:rsidRPr="00EB5456">
        <w:rPr>
          <w:szCs w:val="28"/>
          <w:lang w:val="en-US"/>
        </w:rPr>
        <w:t xml:space="preserve"> 2001. –</w:t>
      </w:r>
      <w:r w:rsidRPr="00EB5456">
        <w:rPr>
          <w:szCs w:val="28"/>
          <w:lang w:val="en-US"/>
        </w:rPr>
        <w:t xml:space="preserve"> </w:t>
      </w:r>
      <w:r w:rsidR="00F047C1" w:rsidRPr="00EB5456">
        <w:rPr>
          <w:szCs w:val="28"/>
          <w:lang w:val="en-US"/>
        </w:rPr>
        <w:t xml:space="preserve">Vol. </w:t>
      </w:r>
      <w:r w:rsidRPr="00EB5456">
        <w:rPr>
          <w:szCs w:val="28"/>
          <w:lang w:val="en-US"/>
        </w:rPr>
        <w:t>38(1)</w:t>
      </w:r>
      <w:r w:rsidR="00F047C1" w:rsidRPr="00EB5456">
        <w:rPr>
          <w:szCs w:val="28"/>
          <w:lang w:val="en-US"/>
        </w:rPr>
        <w:t>. –  P.</w:t>
      </w:r>
      <w:r w:rsidRPr="00EB5456">
        <w:rPr>
          <w:szCs w:val="28"/>
          <w:lang w:val="en-US"/>
        </w:rPr>
        <w:t>91</w:t>
      </w:r>
      <w:r w:rsidR="00F047C1" w:rsidRPr="00EB5456">
        <w:rPr>
          <w:szCs w:val="28"/>
          <w:lang w:val="en-US"/>
        </w:rPr>
        <w:t>-</w:t>
      </w:r>
      <w:r w:rsidRPr="00EB5456">
        <w:rPr>
          <w:szCs w:val="28"/>
          <w:lang w:val="en-US"/>
        </w:rPr>
        <w:t>109</w:t>
      </w:r>
      <w:r w:rsidRPr="00EB5456">
        <w:rPr>
          <w:lang w:val="en-US"/>
        </w:rPr>
        <w:t xml:space="preserve"> </w:t>
      </w:r>
    </w:p>
    <w:p w:rsidR="009E2208" w:rsidRPr="00EB5456" w:rsidRDefault="009E2208" w:rsidP="00DC3E94">
      <w:pPr>
        <w:pStyle w:val="a3"/>
        <w:numPr>
          <w:ilvl w:val="0"/>
          <w:numId w:val="14"/>
        </w:numPr>
        <w:tabs>
          <w:tab w:val="left" w:pos="990"/>
        </w:tabs>
        <w:spacing w:line="360" w:lineRule="auto"/>
        <w:ind w:left="0" w:firstLine="720"/>
      </w:pPr>
      <w:r w:rsidRPr="00EB5456">
        <w:t xml:space="preserve">Алгоритм построения дерева отрезков [Электронный ресурс]. – </w:t>
      </w:r>
      <w:r w:rsidRPr="00EB5456">
        <w:rPr>
          <w:lang w:val="en-US"/>
        </w:rPr>
        <w:t>URL</w:t>
      </w:r>
      <w:r w:rsidRPr="00EB5456">
        <w:t xml:space="preserve">: </w:t>
      </w:r>
      <w:r w:rsidRPr="00EB5456">
        <w:rPr>
          <w:lang w:val="en-US"/>
        </w:rPr>
        <w:t>http</w:t>
      </w:r>
      <w:r w:rsidRPr="00EB5456">
        <w:t>://</w:t>
      </w:r>
      <w:r w:rsidRPr="00EB5456">
        <w:rPr>
          <w:lang w:val="en-US"/>
        </w:rPr>
        <w:t>e</w:t>
      </w:r>
      <w:r w:rsidRPr="00EB5456">
        <w:t>-</w:t>
      </w:r>
      <w:r w:rsidRPr="00EB5456">
        <w:rPr>
          <w:lang w:val="en-US"/>
        </w:rPr>
        <w:t>maxx</w:t>
      </w:r>
      <w:r w:rsidRPr="00EB5456">
        <w:t>.</w:t>
      </w:r>
      <w:r w:rsidRPr="00EB5456">
        <w:rPr>
          <w:lang w:val="en-US"/>
        </w:rPr>
        <w:t>ru</w:t>
      </w:r>
      <w:r w:rsidRPr="00EB5456">
        <w:t>/</w:t>
      </w:r>
      <w:r w:rsidRPr="00EB5456">
        <w:rPr>
          <w:lang w:val="en-US"/>
        </w:rPr>
        <w:t>algo</w:t>
      </w:r>
      <w:r w:rsidRPr="00EB5456">
        <w:t>/</w:t>
      </w:r>
      <w:r w:rsidRPr="00EB5456">
        <w:rPr>
          <w:lang w:val="en-US"/>
        </w:rPr>
        <w:t>segment</w:t>
      </w:r>
      <w:r w:rsidRPr="00EB5456">
        <w:t>_</w:t>
      </w:r>
      <w:r w:rsidRPr="00EB5456">
        <w:rPr>
          <w:lang w:val="en-US"/>
        </w:rPr>
        <w:t>tree</w:t>
      </w:r>
      <w:r w:rsidRPr="00EB5456">
        <w:t xml:space="preserve"> (Дата обращения 05.09.</w:t>
      </w:r>
      <w:r w:rsidR="008A1670" w:rsidRPr="00EB5456">
        <w:t>20</w:t>
      </w:r>
      <w:r w:rsidRPr="00EB5456">
        <w:t>18)</w:t>
      </w:r>
    </w:p>
    <w:p w:rsidR="00B15E10" w:rsidRPr="009E2208" w:rsidRDefault="00B15E10" w:rsidP="00B15E10">
      <w:pPr>
        <w:pStyle w:val="a3"/>
        <w:tabs>
          <w:tab w:val="left" w:pos="1170"/>
        </w:tabs>
        <w:spacing w:line="360" w:lineRule="auto"/>
        <w:ind w:left="1854" w:firstLine="0"/>
      </w:pPr>
    </w:p>
    <w:p w:rsidR="009D00AC" w:rsidRPr="00791786" w:rsidRDefault="009D00AC" w:rsidP="0029000F">
      <w:pPr>
        <w:rPr>
          <w:b/>
        </w:rPr>
      </w:pPr>
      <w:r w:rsidRPr="00791786">
        <w:rPr>
          <w:b/>
        </w:rPr>
        <w:t>Гасилов Артур Владимирович</w:t>
      </w:r>
    </w:p>
    <w:p w:rsidR="00BA0FB3" w:rsidRPr="004D7977" w:rsidRDefault="00BA0FB3" w:rsidP="00BA0FB3">
      <w:r w:rsidRPr="004D7977">
        <w:t>ФГБОУ ВО «ОГУ имени И.С. Тургенева», г. Орел</w:t>
      </w:r>
    </w:p>
    <w:p w:rsidR="009D00AC" w:rsidRPr="004D7977" w:rsidRDefault="00BA0FB3" w:rsidP="0029000F">
      <w:r w:rsidRPr="004D7977">
        <w:t>аспирант</w:t>
      </w:r>
    </w:p>
    <w:p w:rsidR="009D00AC" w:rsidRPr="004D7977" w:rsidRDefault="009D00AC" w:rsidP="0029000F">
      <w:r w:rsidRPr="004D7977">
        <w:t>Тел.: +7 (910) 305-91-24</w:t>
      </w:r>
    </w:p>
    <w:p w:rsidR="009D00AC" w:rsidRPr="004D7977" w:rsidRDefault="009D00AC" w:rsidP="0029000F">
      <w:r w:rsidRPr="004D7977">
        <w:rPr>
          <w:lang w:val="en-US"/>
        </w:rPr>
        <w:t>E</w:t>
      </w:r>
      <w:r w:rsidRPr="004D7977">
        <w:t>-</w:t>
      </w:r>
      <w:r w:rsidRPr="004D7977">
        <w:rPr>
          <w:lang w:val="en-US"/>
        </w:rPr>
        <w:t>mail</w:t>
      </w:r>
      <w:r w:rsidRPr="004D7977">
        <w:t xml:space="preserve">: </w:t>
      </w:r>
      <w:r w:rsidR="00465D39" w:rsidRPr="004D7977">
        <w:rPr>
          <w:lang w:val="en-US"/>
        </w:rPr>
        <w:t>gasilov</w:t>
      </w:r>
      <w:r w:rsidR="00465D39" w:rsidRPr="004D7977">
        <w:t>.</w:t>
      </w:r>
      <w:r w:rsidR="00465D39" w:rsidRPr="004D7977">
        <w:rPr>
          <w:lang w:val="en-US"/>
        </w:rPr>
        <w:t>av</w:t>
      </w:r>
      <w:r w:rsidR="00465D39" w:rsidRPr="004D7977">
        <w:t>@</w:t>
      </w:r>
      <w:r w:rsidR="00465D39" w:rsidRPr="004D7977">
        <w:rPr>
          <w:lang w:val="en-US"/>
        </w:rPr>
        <w:t>ya</w:t>
      </w:r>
      <w:r w:rsidR="00465D39" w:rsidRPr="004D7977">
        <w:t>.</w:t>
      </w:r>
      <w:r w:rsidR="00465D39" w:rsidRPr="004D7977">
        <w:rPr>
          <w:lang w:val="en-US"/>
        </w:rPr>
        <w:t>ru</w:t>
      </w:r>
    </w:p>
    <w:p w:rsidR="00465D39" w:rsidRPr="004D7977" w:rsidRDefault="00465D39" w:rsidP="0029000F"/>
    <w:p w:rsidR="00465D39" w:rsidRPr="00791786" w:rsidRDefault="00465D39" w:rsidP="0029000F">
      <w:pPr>
        <w:rPr>
          <w:b/>
        </w:rPr>
      </w:pPr>
      <w:r w:rsidRPr="00791786">
        <w:rPr>
          <w:b/>
        </w:rPr>
        <w:t>Фролов Алексей Иванович</w:t>
      </w:r>
    </w:p>
    <w:p w:rsidR="00465D39" w:rsidRPr="004D7977" w:rsidRDefault="00465D39" w:rsidP="0029000F">
      <w:r w:rsidRPr="004D7977">
        <w:t>ФГБОУ ВО «ОГУ имени И.С. Тургенева», г. Орел</w:t>
      </w:r>
    </w:p>
    <w:p w:rsidR="00465D39" w:rsidRPr="005B3AC6" w:rsidRDefault="005B3AC6" w:rsidP="0029000F">
      <w:r w:rsidRPr="005B3AC6">
        <w:t>зав. кафедрой программной инженерии, к.т.н., доцент</w:t>
      </w:r>
    </w:p>
    <w:p w:rsidR="00465D39" w:rsidRPr="009C57B6" w:rsidRDefault="00465D39" w:rsidP="0029000F">
      <w:pPr>
        <w:rPr>
          <w:lang w:val="en-US"/>
        </w:rPr>
      </w:pPr>
      <w:r w:rsidRPr="005B3AC6">
        <w:t>Тел</w:t>
      </w:r>
      <w:r w:rsidR="005B3AC6" w:rsidRPr="005B3AC6">
        <w:rPr>
          <w:lang w:val="en-US"/>
        </w:rPr>
        <w:t xml:space="preserve">.: +7 </w:t>
      </w:r>
      <w:r w:rsidR="005B3AC6" w:rsidRPr="009C57B6">
        <w:rPr>
          <w:lang w:val="en-US"/>
        </w:rPr>
        <w:t>(961) 627-05-50</w:t>
      </w:r>
    </w:p>
    <w:p w:rsidR="00A65C6C" w:rsidRDefault="00465D39" w:rsidP="0029000F">
      <w:pPr>
        <w:rPr>
          <w:lang w:val="en-US"/>
        </w:rPr>
      </w:pPr>
      <w:r w:rsidRPr="004D7977">
        <w:rPr>
          <w:lang w:val="en-US"/>
        </w:rPr>
        <w:t xml:space="preserve">E-mail: </w:t>
      </w:r>
      <w:r w:rsidR="00122A1B" w:rsidRPr="004D7977">
        <w:rPr>
          <w:lang w:val="en-US"/>
        </w:rPr>
        <w:t>aifrolov@mail.ru</w:t>
      </w:r>
    </w:p>
    <w:sectPr w:rsidR="00A65C6C" w:rsidSect="00DC3E94">
      <w:type w:val="continuous"/>
      <w:pgSz w:w="11906" w:h="16838"/>
      <w:pgMar w:top="1138" w:right="1138" w:bottom="1134"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08" w:rsidRDefault="00954408" w:rsidP="0029000F">
      <w:r>
        <w:separator/>
      </w:r>
    </w:p>
  </w:endnote>
  <w:endnote w:type="continuationSeparator" w:id="0">
    <w:p w:rsidR="00954408" w:rsidRDefault="00954408" w:rsidP="0029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08" w:rsidRDefault="00954408" w:rsidP="0029000F">
      <w:r>
        <w:separator/>
      </w:r>
    </w:p>
  </w:footnote>
  <w:footnote w:type="continuationSeparator" w:id="0">
    <w:p w:rsidR="00954408" w:rsidRDefault="00954408" w:rsidP="00290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1C5"/>
    <w:multiLevelType w:val="hybridMultilevel"/>
    <w:tmpl w:val="2550F2CA"/>
    <w:lvl w:ilvl="0" w:tplc="E32E0AF2">
      <w:start w:val="1"/>
      <w:numFmt w:val="bullet"/>
      <w:lvlText w:val=""/>
      <w:lvlJc w:val="left"/>
      <w:pPr>
        <w:ind w:left="1440" w:hanging="360"/>
      </w:pPr>
      <w:rPr>
        <w:rFonts w:ascii="Symbol" w:hAnsi="Symbol" w:hint="default"/>
      </w:rPr>
    </w:lvl>
    <w:lvl w:ilvl="1" w:tplc="D862B2F2">
      <w:start w:val="1"/>
      <w:numFmt w:val="decimal"/>
      <w:lvlText w:val="%2."/>
      <w:lvlJc w:val="left"/>
      <w:pPr>
        <w:ind w:left="2490" w:hanging="69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8315DFA"/>
    <w:multiLevelType w:val="hybridMultilevel"/>
    <w:tmpl w:val="3912F2F6"/>
    <w:lvl w:ilvl="0" w:tplc="7AFC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92A4AE3"/>
    <w:multiLevelType w:val="hybridMultilevel"/>
    <w:tmpl w:val="41EA1FE2"/>
    <w:lvl w:ilvl="0" w:tplc="3092D108">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656935"/>
    <w:multiLevelType w:val="hybridMultilevel"/>
    <w:tmpl w:val="1D243C1A"/>
    <w:lvl w:ilvl="0" w:tplc="0419000F">
      <w:start w:val="1"/>
      <w:numFmt w:val="decimal"/>
      <w:lvlText w:val="%1."/>
      <w:lvlJc w:val="left"/>
      <w:pPr>
        <w:ind w:left="2007" w:hanging="360"/>
      </w:p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4" w15:restartNumberingAfterBreak="0">
    <w:nsid w:val="16085DF2"/>
    <w:multiLevelType w:val="hybridMultilevel"/>
    <w:tmpl w:val="C15A2D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F5958F8"/>
    <w:multiLevelType w:val="hybridMultilevel"/>
    <w:tmpl w:val="BC7A39CA"/>
    <w:lvl w:ilvl="0" w:tplc="B888BB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9DD40D9"/>
    <w:multiLevelType w:val="hybridMultilevel"/>
    <w:tmpl w:val="EF60E87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3645444D"/>
    <w:multiLevelType w:val="hybridMultilevel"/>
    <w:tmpl w:val="4824E414"/>
    <w:lvl w:ilvl="0" w:tplc="9FAE4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8A965EC"/>
    <w:multiLevelType w:val="hybridMultilevel"/>
    <w:tmpl w:val="BD1697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01A7280"/>
    <w:multiLevelType w:val="hybridMultilevel"/>
    <w:tmpl w:val="53F09042"/>
    <w:lvl w:ilvl="0" w:tplc="7AFCA7D2">
      <w:start w:val="1"/>
      <w:numFmt w:val="bullet"/>
      <w:lvlText w:val=""/>
      <w:lvlJc w:val="left"/>
      <w:pPr>
        <w:ind w:left="1440" w:hanging="360"/>
      </w:pPr>
      <w:rPr>
        <w:rFonts w:ascii="Symbol" w:hAnsi="Symbol" w:hint="default"/>
      </w:rPr>
    </w:lvl>
    <w:lvl w:ilvl="1" w:tplc="7AFCA7D2">
      <w:start w:val="1"/>
      <w:numFmt w:val="bullet"/>
      <w:lvlText w:val=""/>
      <w:lvlJc w:val="left"/>
      <w:pPr>
        <w:ind w:left="2160" w:hanging="360"/>
      </w:pPr>
      <w:rPr>
        <w:rFonts w:ascii="Symbol" w:hAnsi="Symbol" w:hint="default"/>
      </w:rPr>
    </w:lvl>
    <w:lvl w:ilvl="2" w:tplc="7AFCA7D2">
      <w:start w:val="1"/>
      <w:numFmt w:val="bullet"/>
      <w:lvlText w:val=""/>
      <w:lvlJc w:val="left"/>
      <w:pPr>
        <w:ind w:left="2880" w:hanging="360"/>
      </w:pPr>
      <w:rPr>
        <w:rFonts w:ascii="Symbol" w:hAnsi="Symbol"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40901FF4"/>
    <w:multiLevelType w:val="hybridMultilevel"/>
    <w:tmpl w:val="AC92E8F2"/>
    <w:lvl w:ilvl="0" w:tplc="4E08ED88">
      <w:start w:val="1"/>
      <w:numFmt w:val="bullet"/>
      <w:lvlText w:val=""/>
      <w:lvlJc w:val="left"/>
      <w:pPr>
        <w:ind w:left="92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0B05CB5"/>
    <w:multiLevelType w:val="multilevel"/>
    <w:tmpl w:val="D054E34C"/>
    <w:lvl w:ilvl="0">
      <w:start w:val="1"/>
      <w:numFmt w:val="decimal"/>
      <w:pStyle w:val="Mark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9C55D7D"/>
    <w:multiLevelType w:val="hybridMultilevel"/>
    <w:tmpl w:val="A950E95C"/>
    <w:lvl w:ilvl="0" w:tplc="7AFC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B5008AF"/>
    <w:multiLevelType w:val="multilevel"/>
    <w:tmpl w:val="BF00DF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B97710C"/>
    <w:multiLevelType w:val="hybridMultilevel"/>
    <w:tmpl w:val="83EA2FEC"/>
    <w:lvl w:ilvl="0" w:tplc="F9980268">
      <w:start w:val="1"/>
      <w:numFmt w:val="decimal"/>
      <w:lvlText w:val="%1."/>
      <w:lvlJc w:val="left"/>
      <w:pPr>
        <w:ind w:left="1440" w:hanging="360"/>
      </w:pPr>
      <w:rPr>
        <w:rFonts w:hint="default"/>
        <w:b w:val="0"/>
      </w:rPr>
    </w:lvl>
    <w:lvl w:ilvl="1" w:tplc="D862B2F2">
      <w:start w:val="1"/>
      <w:numFmt w:val="decimal"/>
      <w:lvlText w:val="%2."/>
      <w:lvlJc w:val="left"/>
      <w:pPr>
        <w:ind w:left="2490" w:hanging="69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26A381A"/>
    <w:multiLevelType w:val="hybridMultilevel"/>
    <w:tmpl w:val="E96C5CEA"/>
    <w:lvl w:ilvl="0" w:tplc="9FAE4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F114E0"/>
    <w:multiLevelType w:val="multilevel"/>
    <w:tmpl w:val="1CB8215E"/>
    <w:lvl w:ilvl="0">
      <w:start w:val="1"/>
      <w:numFmt w:val="decimal"/>
      <w:lvlText w:val="%1."/>
      <w:lvlJc w:val="left"/>
      <w:pPr>
        <w:ind w:left="1080" w:hanging="360"/>
      </w:pPr>
      <w:rPr>
        <w:rFonts w:hint="default"/>
      </w:rPr>
    </w:lvl>
    <w:lvl w:ilvl="1">
      <w:start w:val="1"/>
      <w:numFmt w:val="decimal"/>
      <w:lvlText w:val="%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6EF86EA8"/>
    <w:multiLevelType w:val="hybridMultilevel"/>
    <w:tmpl w:val="2550F2CA"/>
    <w:lvl w:ilvl="0" w:tplc="E32E0AF2">
      <w:start w:val="1"/>
      <w:numFmt w:val="bullet"/>
      <w:lvlText w:val=""/>
      <w:lvlJc w:val="left"/>
      <w:pPr>
        <w:ind w:left="1440" w:hanging="360"/>
      </w:pPr>
      <w:rPr>
        <w:rFonts w:ascii="Symbol" w:hAnsi="Symbol" w:hint="default"/>
      </w:rPr>
    </w:lvl>
    <w:lvl w:ilvl="1" w:tplc="D862B2F2">
      <w:start w:val="1"/>
      <w:numFmt w:val="decimal"/>
      <w:lvlText w:val="%2."/>
      <w:lvlJc w:val="left"/>
      <w:pPr>
        <w:ind w:left="2490" w:hanging="69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4303723"/>
    <w:multiLevelType w:val="hybridMultilevel"/>
    <w:tmpl w:val="C04EEE22"/>
    <w:lvl w:ilvl="0" w:tplc="4B76833A">
      <w:start w:val="1"/>
      <w:numFmt w:val="decimal"/>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15:restartNumberingAfterBreak="0">
    <w:nsid w:val="769E66D6"/>
    <w:multiLevelType w:val="hybridMultilevel"/>
    <w:tmpl w:val="E17E1BEC"/>
    <w:lvl w:ilvl="0" w:tplc="A8DA33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9101B63"/>
    <w:multiLevelType w:val="hybridMultilevel"/>
    <w:tmpl w:val="B4BE8772"/>
    <w:lvl w:ilvl="0" w:tplc="B888BB48">
      <w:start w:val="1"/>
      <w:numFmt w:val="bullet"/>
      <w:lvlText w:val=""/>
      <w:lvlJc w:val="left"/>
      <w:pPr>
        <w:ind w:left="1345" w:hanging="360"/>
      </w:pPr>
      <w:rPr>
        <w:rFonts w:ascii="Symbol" w:hAnsi="Symbol"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1" w15:restartNumberingAfterBreak="0">
    <w:nsid w:val="7BBE0AC2"/>
    <w:multiLevelType w:val="hybridMultilevel"/>
    <w:tmpl w:val="625CC434"/>
    <w:lvl w:ilvl="0" w:tplc="C24A2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4B2A2A"/>
    <w:multiLevelType w:val="hybridMultilevel"/>
    <w:tmpl w:val="A066D242"/>
    <w:lvl w:ilvl="0" w:tplc="3092D108">
      <w:start w:val="1"/>
      <w:numFmt w:val="bullet"/>
      <w:lvlText w:val=""/>
      <w:lvlJc w:val="left"/>
      <w:pPr>
        <w:ind w:left="2007" w:hanging="360"/>
      </w:pPr>
      <w:rPr>
        <w:rFonts w:ascii="Symbol" w:hAnsi="Symbol" w:hint="default"/>
      </w:r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num w:numId="1">
    <w:abstractNumId w:val="19"/>
  </w:num>
  <w:num w:numId="2">
    <w:abstractNumId w:val="10"/>
  </w:num>
  <w:num w:numId="3">
    <w:abstractNumId w:val="11"/>
  </w:num>
  <w:num w:numId="4">
    <w:abstractNumId w:val="4"/>
  </w:num>
  <w:num w:numId="5">
    <w:abstractNumId w:val="3"/>
  </w:num>
  <w:num w:numId="6">
    <w:abstractNumId w:val="2"/>
  </w:num>
  <w:num w:numId="7">
    <w:abstractNumId w:val="5"/>
  </w:num>
  <w:num w:numId="8">
    <w:abstractNumId w:val="20"/>
  </w:num>
  <w:num w:numId="9">
    <w:abstractNumId w:val="8"/>
  </w:num>
  <w:num w:numId="10">
    <w:abstractNumId w:val="13"/>
  </w:num>
  <w:num w:numId="11">
    <w:abstractNumId w:val="18"/>
  </w:num>
  <w:num w:numId="12">
    <w:abstractNumId w:val="18"/>
    <w:lvlOverride w:ilvl="0">
      <w:startOverride w:val="1"/>
    </w:lvlOverride>
  </w:num>
  <w:num w:numId="13">
    <w:abstractNumId w:val="22"/>
  </w:num>
  <w:num w:numId="14">
    <w:abstractNumId w:val="6"/>
  </w:num>
  <w:num w:numId="15">
    <w:abstractNumId w:val="12"/>
  </w:num>
  <w:num w:numId="16">
    <w:abstractNumId w:val="9"/>
  </w:num>
  <w:num w:numId="17">
    <w:abstractNumId w:val="1"/>
  </w:num>
  <w:num w:numId="18">
    <w:abstractNumId w:val="17"/>
  </w:num>
  <w:num w:numId="19">
    <w:abstractNumId w:val="14"/>
  </w:num>
  <w:num w:numId="20">
    <w:abstractNumId w:val="21"/>
  </w:num>
  <w:num w:numId="21">
    <w:abstractNumId w:val="0"/>
  </w:num>
  <w:num w:numId="22">
    <w:abstractNumId w:val="16"/>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54"/>
    <w:rsid w:val="00005A60"/>
    <w:rsid w:val="00020FC3"/>
    <w:rsid w:val="00024DDB"/>
    <w:rsid w:val="000465B2"/>
    <w:rsid w:val="00047D7F"/>
    <w:rsid w:val="00071683"/>
    <w:rsid w:val="00076533"/>
    <w:rsid w:val="0007770B"/>
    <w:rsid w:val="00082645"/>
    <w:rsid w:val="0008655F"/>
    <w:rsid w:val="000B0EF0"/>
    <w:rsid w:val="000D3030"/>
    <w:rsid w:val="000D4CE8"/>
    <w:rsid w:val="000E321C"/>
    <w:rsid w:val="000E7B28"/>
    <w:rsid w:val="000F0293"/>
    <w:rsid w:val="00104D40"/>
    <w:rsid w:val="0011604D"/>
    <w:rsid w:val="001222A7"/>
    <w:rsid w:val="00122A1B"/>
    <w:rsid w:val="0013107D"/>
    <w:rsid w:val="00167292"/>
    <w:rsid w:val="00186361"/>
    <w:rsid w:val="001877A7"/>
    <w:rsid w:val="001959EA"/>
    <w:rsid w:val="001A5745"/>
    <w:rsid w:val="001B1169"/>
    <w:rsid w:val="001C757E"/>
    <w:rsid w:val="001D4E47"/>
    <w:rsid w:val="001E01CC"/>
    <w:rsid w:val="001E37D7"/>
    <w:rsid w:val="00207C5E"/>
    <w:rsid w:val="0022104B"/>
    <w:rsid w:val="00257BEA"/>
    <w:rsid w:val="002823EA"/>
    <w:rsid w:val="002828C5"/>
    <w:rsid w:val="00282943"/>
    <w:rsid w:val="0029000F"/>
    <w:rsid w:val="002B0344"/>
    <w:rsid w:val="002C3A0E"/>
    <w:rsid w:val="002E745E"/>
    <w:rsid w:val="002E796D"/>
    <w:rsid w:val="002F6B06"/>
    <w:rsid w:val="003231D8"/>
    <w:rsid w:val="0033766D"/>
    <w:rsid w:val="003614F6"/>
    <w:rsid w:val="003728A3"/>
    <w:rsid w:val="00374D55"/>
    <w:rsid w:val="003871EA"/>
    <w:rsid w:val="00396BCC"/>
    <w:rsid w:val="003B5255"/>
    <w:rsid w:val="003C238A"/>
    <w:rsid w:val="0042147D"/>
    <w:rsid w:val="004441A5"/>
    <w:rsid w:val="0044662A"/>
    <w:rsid w:val="00465D39"/>
    <w:rsid w:val="004705EE"/>
    <w:rsid w:val="00476B43"/>
    <w:rsid w:val="00484558"/>
    <w:rsid w:val="00495B88"/>
    <w:rsid w:val="004A2E3F"/>
    <w:rsid w:val="004D5739"/>
    <w:rsid w:val="004D7977"/>
    <w:rsid w:val="0051394C"/>
    <w:rsid w:val="0052474D"/>
    <w:rsid w:val="00524E85"/>
    <w:rsid w:val="00524EDF"/>
    <w:rsid w:val="00527894"/>
    <w:rsid w:val="005327FC"/>
    <w:rsid w:val="00532D9F"/>
    <w:rsid w:val="00540A9C"/>
    <w:rsid w:val="005476C7"/>
    <w:rsid w:val="005710C0"/>
    <w:rsid w:val="00586F5C"/>
    <w:rsid w:val="005A5292"/>
    <w:rsid w:val="005A53FF"/>
    <w:rsid w:val="005A6ED8"/>
    <w:rsid w:val="005B0862"/>
    <w:rsid w:val="005B3AC6"/>
    <w:rsid w:val="005B3B27"/>
    <w:rsid w:val="005B7546"/>
    <w:rsid w:val="005C07BE"/>
    <w:rsid w:val="005E5524"/>
    <w:rsid w:val="005F4C16"/>
    <w:rsid w:val="006024B2"/>
    <w:rsid w:val="00607ED9"/>
    <w:rsid w:val="0062355F"/>
    <w:rsid w:val="00626599"/>
    <w:rsid w:val="006344D6"/>
    <w:rsid w:val="00641E46"/>
    <w:rsid w:val="00643327"/>
    <w:rsid w:val="00670B2D"/>
    <w:rsid w:val="0068366E"/>
    <w:rsid w:val="006A3D71"/>
    <w:rsid w:val="006B7D39"/>
    <w:rsid w:val="006C6CF7"/>
    <w:rsid w:val="006F17FA"/>
    <w:rsid w:val="006F2C5B"/>
    <w:rsid w:val="007157C1"/>
    <w:rsid w:val="00733998"/>
    <w:rsid w:val="007366DA"/>
    <w:rsid w:val="00742F7F"/>
    <w:rsid w:val="007459C4"/>
    <w:rsid w:val="00755AFB"/>
    <w:rsid w:val="00760FE2"/>
    <w:rsid w:val="0078193C"/>
    <w:rsid w:val="00791786"/>
    <w:rsid w:val="00794EB8"/>
    <w:rsid w:val="00797E6B"/>
    <w:rsid w:val="007B565B"/>
    <w:rsid w:val="007B5970"/>
    <w:rsid w:val="007D2048"/>
    <w:rsid w:val="007D7414"/>
    <w:rsid w:val="007E33CA"/>
    <w:rsid w:val="007F0F5E"/>
    <w:rsid w:val="007F446D"/>
    <w:rsid w:val="007F57E8"/>
    <w:rsid w:val="007F5AC1"/>
    <w:rsid w:val="00804924"/>
    <w:rsid w:val="00831DF0"/>
    <w:rsid w:val="008422AE"/>
    <w:rsid w:val="00852F20"/>
    <w:rsid w:val="00881395"/>
    <w:rsid w:val="008A1670"/>
    <w:rsid w:val="008A4000"/>
    <w:rsid w:val="008A6333"/>
    <w:rsid w:val="008A7D85"/>
    <w:rsid w:val="008B6248"/>
    <w:rsid w:val="008B75A5"/>
    <w:rsid w:val="008C4613"/>
    <w:rsid w:val="008D165C"/>
    <w:rsid w:val="008D51D9"/>
    <w:rsid w:val="00931547"/>
    <w:rsid w:val="009321F7"/>
    <w:rsid w:val="00950B43"/>
    <w:rsid w:val="00954408"/>
    <w:rsid w:val="00954A59"/>
    <w:rsid w:val="009616F4"/>
    <w:rsid w:val="00974504"/>
    <w:rsid w:val="00987423"/>
    <w:rsid w:val="00993817"/>
    <w:rsid w:val="00997597"/>
    <w:rsid w:val="009B3821"/>
    <w:rsid w:val="009C2020"/>
    <w:rsid w:val="009C57B6"/>
    <w:rsid w:val="009C66FC"/>
    <w:rsid w:val="009D00AC"/>
    <w:rsid w:val="009D7EF0"/>
    <w:rsid w:val="009E2208"/>
    <w:rsid w:val="009E5CF4"/>
    <w:rsid w:val="00A1208A"/>
    <w:rsid w:val="00A237EA"/>
    <w:rsid w:val="00A34963"/>
    <w:rsid w:val="00A37487"/>
    <w:rsid w:val="00A4218E"/>
    <w:rsid w:val="00A558E4"/>
    <w:rsid w:val="00A559DF"/>
    <w:rsid w:val="00A562DF"/>
    <w:rsid w:val="00A65C6C"/>
    <w:rsid w:val="00A74179"/>
    <w:rsid w:val="00A74FAC"/>
    <w:rsid w:val="00A80E83"/>
    <w:rsid w:val="00A817BA"/>
    <w:rsid w:val="00A92DF6"/>
    <w:rsid w:val="00AA7F02"/>
    <w:rsid w:val="00AC54FC"/>
    <w:rsid w:val="00AC6B91"/>
    <w:rsid w:val="00AC6E8E"/>
    <w:rsid w:val="00AC7215"/>
    <w:rsid w:val="00AC7408"/>
    <w:rsid w:val="00B15E10"/>
    <w:rsid w:val="00B21D06"/>
    <w:rsid w:val="00B3165A"/>
    <w:rsid w:val="00B342C5"/>
    <w:rsid w:val="00B40742"/>
    <w:rsid w:val="00B51134"/>
    <w:rsid w:val="00B53447"/>
    <w:rsid w:val="00B633C0"/>
    <w:rsid w:val="00B75A55"/>
    <w:rsid w:val="00B91BF8"/>
    <w:rsid w:val="00BA0FB3"/>
    <w:rsid w:val="00BB4C52"/>
    <w:rsid w:val="00BB4D9D"/>
    <w:rsid w:val="00BC096D"/>
    <w:rsid w:val="00BC3D37"/>
    <w:rsid w:val="00BD684A"/>
    <w:rsid w:val="00BE2A20"/>
    <w:rsid w:val="00C021CA"/>
    <w:rsid w:val="00C3357D"/>
    <w:rsid w:val="00C52CC8"/>
    <w:rsid w:val="00C56A73"/>
    <w:rsid w:val="00C60D10"/>
    <w:rsid w:val="00C65BB2"/>
    <w:rsid w:val="00C66C16"/>
    <w:rsid w:val="00C66F57"/>
    <w:rsid w:val="00C827BE"/>
    <w:rsid w:val="00C909A7"/>
    <w:rsid w:val="00C94AC9"/>
    <w:rsid w:val="00C963CA"/>
    <w:rsid w:val="00CC2AE7"/>
    <w:rsid w:val="00CC7AD5"/>
    <w:rsid w:val="00CE4A72"/>
    <w:rsid w:val="00CF67B6"/>
    <w:rsid w:val="00D129BF"/>
    <w:rsid w:val="00D246D6"/>
    <w:rsid w:val="00D27DAD"/>
    <w:rsid w:val="00D34169"/>
    <w:rsid w:val="00D64D18"/>
    <w:rsid w:val="00D769A8"/>
    <w:rsid w:val="00D8721B"/>
    <w:rsid w:val="00D90BA2"/>
    <w:rsid w:val="00DA56C2"/>
    <w:rsid w:val="00DB5A70"/>
    <w:rsid w:val="00DC2282"/>
    <w:rsid w:val="00DC3E94"/>
    <w:rsid w:val="00DE5446"/>
    <w:rsid w:val="00DF2360"/>
    <w:rsid w:val="00E10591"/>
    <w:rsid w:val="00E133BA"/>
    <w:rsid w:val="00E15970"/>
    <w:rsid w:val="00E24501"/>
    <w:rsid w:val="00E24BE4"/>
    <w:rsid w:val="00E35270"/>
    <w:rsid w:val="00E63B8B"/>
    <w:rsid w:val="00E67FD3"/>
    <w:rsid w:val="00E87736"/>
    <w:rsid w:val="00E91863"/>
    <w:rsid w:val="00EB5456"/>
    <w:rsid w:val="00EB7B76"/>
    <w:rsid w:val="00EC73E6"/>
    <w:rsid w:val="00EE6161"/>
    <w:rsid w:val="00EF4723"/>
    <w:rsid w:val="00F017D1"/>
    <w:rsid w:val="00F047C1"/>
    <w:rsid w:val="00F11E59"/>
    <w:rsid w:val="00F31E8A"/>
    <w:rsid w:val="00F7151E"/>
    <w:rsid w:val="00F73591"/>
    <w:rsid w:val="00F81CF0"/>
    <w:rsid w:val="00F83254"/>
    <w:rsid w:val="00F8521A"/>
    <w:rsid w:val="00F958FA"/>
    <w:rsid w:val="00FA7457"/>
    <w:rsid w:val="00FD7915"/>
    <w:rsid w:val="00FE0DAD"/>
    <w:rsid w:val="00FF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4C474-F153-4C3E-948C-6C50CA4E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00F"/>
    <w:pPr>
      <w:spacing w:after="0" w:line="240" w:lineRule="auto"/>
      <w:ind w:firstLine="709"/>
      <w:jc w:val="both"/>
    </w:pPr>
    <w:rPr>
      <w:rFonts w:ascii="Times New Roman" w:hAnsi="Times New Roman" w:cs="Times New Roman"/>
      <w:sz w:val="24"/>
      <w:szCs w:val="24"/>
      <w:lang w:eastAsia="ru-RU"/>
    </w:rPr>
  </w:style>
  <w:style w:type="paragraph" w:styleId="1">
    <w:name w:val="heading 1"/>
    <w:basedOn w:val="a"/>
    <w:next w:val="a"/>
    <w:link w:val="10"/>
    <w:uiPriority w:val="9"/>
    <w:qFormat/>
    <w:rsid w:val="0051394C"/>
    <w:pPr>
      <w:keepNext/>
      <w:keepLines/>
      <w:ind w:firstLine="720"/>
      <w:outlineLvl w:val="0"/>
    </w:pPr>
    <w:rPr>
      <w:rFonts w:eastAsiaTheme="majorEastAsia" w:cstheme="majorBidi"/>
      <w:b/>
      <w:szCs w:val="32"/>
    </w:rPr>
  </w:style>
  <w:style w:type="paragraph" w:styleId="2">
    <w:name w:val="heading 2"/>
    <w:basedOn w:val="1"/>
    <w:next w:val="a"/>
    <w:link w:val="20"/>
    <w:uiPriority w:val="9"/>
    <w:unhideWhenUsed/>
    <w:qFormat/>
    <w:rsid w:val="0051394C"/>
    <w:pPr>
      <w:ind w:firstLine="567"/>
      <w:outlineLvl w:val="1"/>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94C"/>
    <w:rPr>
      <w:rFonts w:ascii="Times New Roman" w:eastAsiaTheme="majorEastAsia" w:hAnsi="Times New Roman" w:cstheme="majorBidi"/>
      <w:b/>
      <w:sz w:val="28"/>
      <w:szCs w:val="32"/>
      <w:lang w:eastAsia="ru-RU"/>
    </w:rPr>
  </w:style>
  <w:style w:type="paragraph" w:styleId="11">
    <w:name w:val="toc 1"/>
    <w:basedOn w:val="a"/>
    <w:next w:val="a"/>
    <w:autoRedefine/>
    <w:uiPriority w:val="39"/>
    <w:unhideWhenUsed/>
    <w:rsid w:val="00EE6161"/>
    <w:pPr>
      <w:tabs>
        <w:tab w:val="right" w:leader="dot" w:pos="9345"/>
      </w:tabs>
      <w:ind w:firstLine="0"/>
    </w:pPr>
  </w:style>
  <w:style w:type="character" w:customStyle="1" w:styleId="20">
    <w:name w:val="Заголовок 2 Знак"/>
    <w:basedOn w:val="a0"/>
    <w:link w:val="2"/>
    <w:uiPriority w:val="9"/>
    <w:rsid w:val="0051394C"/>
    <w:rPr>
      <w:rFonts w:ascii="Times New Roman" w:eastAsiaTheme="majorEastAsia" w:hAnsi="Times New Roman" w:cstheme="majorBidi"/>
      <w:b/>
      <w:sz w:val="28"/>
      <w:szCs w:val="28"/>
      <w:lang w:eastAsia="ru-RU"/>
    </w:rPr>
  </w:style>
  <w:style w:type="paragraph" w:customStyle="1" w:styleId="MarkedList">
    <w:name w:val="MarkedList"/>
    <w:basedOn w:val="a3"/>
    <w:link w:val="MarkedList0"/>
    <w:qFormat/>
    <w:rsid w:val="00DE5446"/>
    <w:pPr>
      <w:numPr>
        <w:numId w:val="3"/>
      </w:numPr>
      <w:tabs>
        <w:tab w:val="left" w:pos="993"/>
      </w:tabs>
      <w:ind w:left="0"/>
    </w:pPr>
    <w:rPr>
      <w:rFonts w:eastAsia="Times New Roman"/>
    </w:rPr>
  </w:style>
  <w:style w:type="character" w:customStyle="1" w:styleId="MarkedList0">
    <w:name w:val="MarkedList Знак"/>
    <w:basedOn w:val="a0"/>
    <w:link w:val="MarkedList"/>
    <w:rsid w:val="00DE5446"/>
    <w:rPr>
      <w:rFonts w:ascii="Times New Roman" w:hAnsi="Times New Roman" w:cs="Times New Roman"/>
      <w:sz w:val="28"/>
      <w:szCs w:val="28"/>
      <w:lang w:eastAsia="ru-RU"/>
    </w:rPr>
  </w:style>
  <w:style w:type="paragraph" w:styleId="a3">
    <w:name w:val="List Paragraph"/>
    <w:basedOn w:val="a"/>
    <w:uiPriority w:val="34"/>
    <w:qFormat/>
    <w:rsid w:val="00DE5446"/>
    <w:pPr>
      <w:ind w:left="720"/>
      <w:contextualSpacing/>
    </w:pPr>
  </w:style>
  <w:style w:type="character" w:styleId="a4">
    <w:name w:val="Hyperlink"/>
    <w:basedOn w:val="a0"/>
    <w:uiPriority w:val="99"/>
    <w:unhideWhenUsed/>
    <w:rsid w:val="009D00AC"/>
    <w:rPr>
      <w:color w:val="0563C1" w:themeColor="hyperlink"/>
      <w:u w:val="single"/>
    </w:rPr>
  </w:style>
  <w:style w:type="paragraph" w:customStyle="1" w:styleId="dash-List">
    <w:name w:val="dash-List"/>
    <w:basedOn w:val="a3"/>
    <w:link w:val="dash-List0"/>
    <w:rsid w:val="002E796D"/>
    <w:pPr>
      <w:widowControl w:val="0"/>
      <w:shd w:val="clear" w:color="auto" w:fill="FFFFFF"/>
      <w:tabs>
        <w:tab w:val="left" w:pos="1560"/>
      </w:tabs>
      <w:autoSpaceDE w:val="0"/>
      <w:autoSpaceDN w:val="0"/>
      <w:adjustRightInd w:val="0"/>
      <w:ind w:left="567" w:firstLine="556"/>
    </w:pPr>
    <w:rPr>
      <w:sz w:val="28"/>
    </w:rPr>
  </w:style>
  <w:style w:type="character" w:customStyle="1" w:styleId="dash-List0">
    <w:name w:val="dash-List Знак"/>
    <w:basedOn w:val="a0"/>
    <w:link w:val="dash-List"/>
    <w:rsid w:val="002E796D"/>
    <w:rPr>
      <w:rFonts w:ascii="Times New Roman" w:hAnsi="Times New Roman" w:cs="Times New Roman"/>
      <w:sz w:val="28"/>
      <w:szCs w:val="28"/>
      <w:shd w:val="clear" w:color="auto" w:fill="FFFFFF"/>
      <w:lang w:eastAsia="ru-RU"/>
    </w:rPr>
  </w:style>
  <w:style w:type="paragraph" w:customStyle="1" w:styleId="number-list">
    <w:name w:val="number-list"/>
    <w:basedOn w:val="dash-List"/>
    <w:link w:val="number-list0"/>
    <w:qFormat/>
    <w:rsid w:val="002E796D"/>
    <w:pPr>
      <w:ind w:firstLine="567"/>
    </w:pPr>
  </w:style>
  <w:style w:type="character" w:customStyle="1" w:styleId="number-list0">
    <w:name w:val="number-list Знак"/>
    <w:basedOn w:val="a0"/>
    <w:link w:val="number-list"/>
    <w:rsid w:val="002E796D"/>
    <w:rPr>
      <w:rFonts w:ascii="Times New Roman" w:hAnsi="Times New Roman" w:cs="Times New Roman"/>
      <w:sz w:val="28"/>
      <w:szCs w:val="28"/>
      <w:shd w:val="clear" w:color="auto" w:fill="FFFFFF"/>
      <w:lang w:eastAsia="ru-RU"/>
    </w:rPr>
  </w:style>
  <w:style w:type="character" w:styleId="a5">
    <w:name w:val="FollowedHyperlink"/>
    <w:basedOn w:val="a0"/>
    <w:uiPriority w:val="99"/>
    <w:semiHidden/>
    <w:unhideWhenUsed/>
    <w:rsid w:val="00465D39"/>
    <w:rPr>
      <w:color w:val="954F72" w:themeColor="followedHyperlink"/>
      <w:u w:val="single"/>
    </w:rPr>
  </w:style>
  <w:style w:type="paragraph" w:styleId="a6">
    <w:name w:val="header"/>
    <w:basedOn w:val="a"/>
    <w:link w:val="a7"/>
    <w:uiPriority w:val="99"/>
    <w:unhideWhenUsed/>
    <w:rsid w:val="00AC6B91"/>
    <w:pPr>
      <w:tabs>
        <w:tab w:val="center" w:pos="4677"/>
        <w:tab w:val="right" w:pos="9355"/>
      </w:tabs>
    </w:pPr>
  </w:style>
  <w:style w:type="character" w:customStyle="1" w:styleId="a7">
    <w:name w:val="Верхний колонтитул Знак"/>
    <w:basedOn w:val="a0"/>
    <w:link w:val="a6"/>
    <w:uiPriority w:val="99"/>
    <w:rsid w:val="00AC6B91"/>
    <w:rPr>
      <w:rFonts w:ascii="Times New Roman" w:hAnsi="Times New Roman" w:cs="Times New Roman"/>
      <w:sz w:val="24"/>
      <w:szCs w:val="28"/>
      <w:lang w:eastAsia="ru-RU"/>
    </w:rPr>
  </w:style>
  <w:style w:type="paragraph" w:styleId="a8">
    <w:name w:val="footer"/>
    <w:basedOn w:val="a"/>
    <w:link w:val="a9"/>
    <w:uiPriority w:val="99"/>
    <w:unhideWhenUsed/>
    <w:rsid w:val="00AC6B91"/>
    <w:pPr>
      <w:tabs>
        <w:tab w:val="center" w:pos="4677"/>
        <w:tab w:val="right" w:pos="9355"/>
      </w:tabs>
    </w:pPr>
  </w:style>
  <w:style w:type="character" w:customStyle="1" w:styleId="a9">
    <w:name w:val="Нижний колонтитул Знак"/>
    <w:basedOn w:val="a0"/>
    <w:link w:val="a8"/>
    <w:uiPriority w:val="99"/>
    <w:rsid w:val="00AC6B91"/>
    <w:rPr>
      <w:rFonts w:ascii="Times New Roman" w:hAnsi="Times New Roman" w:cs="Times New Roman"/>
      <w:sz w:val="24"/>
      <w:szCs w:val="28"/>
      <w:lang w:eastAsia="ru-RU"/>
    </w:rPr>
  </w:style>
  <w:style w:type="character" w:styleId="aa">
    <w:name w:val="Placeholder Text"/>
    <w:basedOn w:val="a0"/>
    <w:uiPriority w:val="99"/>
    <w:semiHidden/>
    <w:rsid w:val="00527894"/>
    <w:rPr>
      <w:color w:val="808080"/>
    </w:rPr>
  </w:style>
  <w:style w:type="paragraph" w:styleId="ab">
    <w:name w:val="Balloon Text"/>
    <w:basedOn w:val="a"/>
    <w:link w:val="ac"/>
    <w:uiPriority w:val="99"/>
    <w:semiHidden/>
    <w:unhideWhenUsed/>
    <w:rsid w:val="005B3AC6"/>
    <w:rPr>
      <w:rFonts w:ascii="Tahoma" w:hAnsi="Tahoma" w:cs="Tahoma"/>
      <w:sz w:val="16"/>
      <w:szCs w:val="16"/>
    </w:rPr>
  </w:style>
  <w:style w:type="character" w:customStyle="1" w:styleId="ac">
    <w:name w:val="Текст выноски Знак"/>
    <w:basedOn w:val="a0"/>
    <w:link w:val="ab"/>
    <w:uiPriority w:val="99"/>
    <w:semiHidden/>
    <w:rsid w:val="005B3AC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45079">
      <w:bodyDiv w:val="1"/>
      <w:marLeft w:val="0"/>
      <w:marRight w:val="0"/>
      <w:marTop w:val="0"/>
      <w:marBottom w:val="0"/>
      <w:divBdr>
        <w:top w:val="none" w:sz="0" w:space="0" w:color="auto"/>
        <w:left w:val="none" w:sz="0" w:space="0" w:color="auto"/>
        <w:bottom w:val="none" w:sz="0" w:space="0" w:color="auto"/>
        <w:right w:val="none" w:sz="0" w:space="0" w:color="auto"/>
      </w:divBdr>
    </w:div>
    <w:div w:id="889413635">
      <w:bodyDiv w:val="1"/>
      <w:marLeft w:val="0"/>
      <w:marRight w:val="0"/>
      <w:marTop w:val="0"/>
      <w:marBottom w:val="0"/>
      <w:divBdr>
        <w:top w:val="none" w:sz="0" w:space="0" w:color="auto"/>
        <w:left w:val="none" w:sz="0" w:space="0" w:color="auto"/>
        <w:bottom w:val="none" w:sz="0" w:space="0" w:color="auto"/>
        <w:right w:val="none" w:sz="0" w:space="0" w:color="auto"/>
      </w:divBdr>
    </w:div>
    <w:div w:id="906498297">
      <w:bodyDiv w:val="1"/>
      <w:marLeft w:val="0"/>
      <w:marRight w:val="0"/>
      <w:marTop w:val="0"/>
      <w:marBottom w:val="0"/>
      <w:divBdr>
        <w:top w:val="none" w:sz="0" w:space="0" w:color="auto"/>
        <w:left w:val="none" w:sz="0" w:space="0" w:color="auto"/>
        <w:bottom w:val="none" w:sz="0" w:space="0" w:color="auto"/>
        <w:right w:val="none" w:sz="0" w:space="0" w:color="auto"/>
      </w:divBdr>
      <w:divsChild>
        <w:div w:id="784234916">
          <w:marLeft w:val="0"/>
          <w:marRight w:val="0"/>
          <w:marTop w:val="0"/>
          <w:marBottom w:val="0"/>
          <w:divBdr>
            <w:top w:val="none" w:sz="0" w:space="0" w:color="auto"/>
            <w:left w:val="none" w:sz="0" w:space="0" w:color="auto"/>
            <w:bottom w:val="none" w:sz="0" w:space="0" w:color="auto"/>
            <w:right w:val="none" w:sz="0" w:space="0" w:color="auto"/>
          </w:divBdr>
        </w:div>
      </w:divsChild>
    </w:div>
    <w:div w:id="1316252946">
      <w:bodyDiv w:val="1"/>
      <w:marLeft w:val="0"/>
      <w:marRight w:val="0"/>
      <w:marTop w:val="0"/>
      <w:marBottom w:val="0"/>
      <w:divBdr>
        <w:top w:val="none" w:sz="0" w:space="0" w:color="auto"/>
        <w:left w:val="none" w:sz="0" w:space="0" w:color="auto"/>
        <w:bottom w:val="none" w:sz="0" w:space="0" w:color="auto"/>
        <w:right w:val="none" w:sz="0" w:space="0" w:color="auto"/>
      </w:divBdr>
    </w:div>
    <w:div w:id="17939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BAD98-8EE2-41C0-A3AA-32B455CB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Гасилов</dc:creator>
  <cp:keywords/>
  <dc:description/>
  <cp:lastModifiedBy>Артур Гасилов</cp:lastModifiedBy>
  <cp:revision>21</cp:revision>
  <dcterms:created xsi:type="dcterms:W3CDTF">2018-09-07T12:51:00Z</dcterms:created>
  <dcterms:modified xsi:type="dcterms:W3CDTF">2018-09-08T15:54:00Z</dcterms:modified>
</cp:coreProperties>
</file>