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5C" w:rsidRDefault="006F568A" w:rsidP="00C53A76">
      <w:pPr>
        <w:spacing w:line="240" w:lineRule="auto"/>
        <w:contextualSpacing/>
        <w:rPr>
          <w:rFonts w:ascii="Times New Roman" w:hAnsi="Times New Roman" w:cs="Times New Roman"/>
          <w:sz w:val="24"/>
          <w:szCs w:val="24"/>
        </w:rPr>
      </w:pPr>
      <w:r w:rsidRPr="00A23AD4">
        <w:rPr>
          <w:rFonts w:ascii="Times New Roman" w:hAnsi="Times New Roman" w:cs="Times New Roman"/>
          <w:sz w:val="24"/>
          <w:szCs w:val="24"/>
        </w:rPr>
        <w:t>УДК</w:t>
      </w:r>
      <w:r w:rsidR="00A23AD4" w:rsidRPr="00A23AD4">
        <w:rPr>
          <w:rFonts w:ascii="Times New Roman" w:hAnsi="Times New Roman" w:cs="Times New Roman"/>
          <w:sz w:val="24"/>
          <w:szCs w:val="24"/>
        </w:rPr>
        <w:t>681.51</w:t>
      </w:r>
    </w:p>
    <w:p w:rsidR="00C53A76" w:rsidRPr="00C53A76" w:rsidRDefault="00C53A76" w:rsidP="00C53A76">
      <w:pPr>
        <w:spacing w:line="240" w:lineRule="auto"/>
        <w:contextualSpacing/>
        <w:rPr>
          <w:rFonts w:ascii="Times New Roman" w:hAnsi="Times New Roman" w:cs="Times New Roman"/>
          <w:sz w:val="24"/>
          <w:szCs w:val="24"/>
        </w:rPr>
      </w:pPr>
    </w:p>
    <w:p w:rsidR="00C53A76" w:rsidRPr="00C53A76" w:rsidRDefault="00C53A76" w:rsidP="00C53A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 СУРЖИК</w:t>
      </w:r>
      <w:r w:rsidRPr="00C53A76">
        <w:rPr>
          <w:rFonts w:ascii="Times New Roman" w:hAnsi="Times New Roman" w:cs="Times New Roman"/>
          <w:sz w:val="24"/>
          <w:szCs w:val="24"/>
        </w:rPr>
        <w:t xml:space="preserve">, </w:t>
      </w:r>
      <w:r>
        <w:rPr>
          <w:rFonts w:ascii="Times New Roman" w:hAnsi="Times New Roman" w:cs="Times New Roman"/>
          <w:sz w:val="24"/>
          <w:szCs w:val="24"/>
        </w:rPr>
        <w:t>Р.В. РОМАНОВ, Г.С. ВАСИЛЬЕВ</w:t>
      </w:r>
    </w:p>
    <w:p w:rsidR="00C53A76" w:rsidRPr="004F2DF2" w:rsidRDefault="004F2DF2" w:rsidP="00C53A7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Pr="004F2DF2">
        <w:rPr>
          <w:rFonts w:ascii="Times New Roman" w:hAnsi="Times New Roman" w:cs="Times New Roman"/>
          <w:sz w:val="24"/>
          <w:szCs w:val="24"/>
          <w:lang w:val="en-US"/>
        </w:rPr>
        <w:t>.</w:t>
      </w:r>
      <w:r>
        <w:rPr>
          <w:rFonts w:ascii="Times New Roman" w:hAnsi="Times New Roman" w:cs="Times New Roman"/>
          <w:sz w:val="24"/>
          <w:szCs w:val="24"/>
          <w:lang w:val="en-US"/>
        </w:rPr>
        <w:t>I</w:t>
      </w:r>
      <w:r w:rsidRPr="004F2DF2">
        <w:rPr>
          <w:rFonts w:ascii="Times New Roman" w:hAnsi="Times New Roman" w:cs="Times New Roman"/>
          <w:sz w:val="24"/>
          <w:szCs w:val="24"/>
          <w:lang w:val="en-US"/>
        </w:rPr>
        <w:t xml:space="preserve">. </w:t>
      </w:r>
      <w:r>
        <w:rPr>
          <w:rFonts w:ascii="Times New Roman" w:hAnsi="Times New Roman" w:cs="Times New Roman"/>
          <w:sz w:val="24"/>
          <w:szCs w:val="24"/>
          <w:lang w:val="en-US"/>
        </w:rPr>
        <w:t>SURZHIK</w:t>
      </w:r>
      <w:r w:rsidRPr="004F2DF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C53A76" w:rsidRPr="004F2DF2">
        <w:rPr>
          <w:rFonts w:ascii="Times New Roman" w:hAnsi="Times New Roman" w:cs="Times New Roman"/>
          <w:sz w:val="24"/>
          <w:szCs w:val="24"/>
          <w:lang w:val="en-US"/>
        </w:rPr>
        <w:t>.</w:t>
      </w:r>
      <w:r>
        <w:rPr>
          <w:rFonts w:ascii="Times New Roman" w:hAnsi="Times New Roman" w:cs="Times New Roman"/>
          <w:sz w:val="24"/>
          <w:szCs w:val="24"/>
          <w:lang w:val="en-US"/>
        </w:rPr>
        <w:t>V</w:t>
      </w:r>
      <w:r w:rsidRPr="004F2DF2">
        <w:rPr>
          <w:rFonts w:ascii="Times New Roman" w:hAnsi="Times New Roman" w:cs="Times New Roman"/>
          <w:sz w:val="24"/>
          <w:szCs w:val="24"/>
          <w:lang w:val="en-US"/>
        </w:rPr>
        <w:t>.</w:t>
      </w:r>
      <w:r>
        <w:rPr>
          <w:rFonts w:ascii="Times New Roman" w:hAnsi="Times New Roman" w:cs="Times New Roman"/>
          <w:sz w:val="24"/>
          <w:szCs w:val="24"/>
          <w:lang w:val="en-US"/>
        </w:rPr>
        <w:t>ROMANOV, G.S. VASILIEV</w:t>
      </w:r>
    </w:p>
    <w:p w:rsidR="00C53A76" w:rsidRPr="004F2DF2" w:rsidRDefault="00C53A76" w:rsidP="00C53A76">
      <w:pPr>
        <w:spacing w:line="240" w:lineRule="auto"/>
        <w:ind w:firstLine="709"/>
        <w:contextualSpacing/>
        <w:rPr>
          <w:rFonts w:ascii="Times New Roman" w:hAnsi="Times New Roman" w:cs="Times New Roman"/>
          <w:sz w:val="24"/>
          <w:szCs w:val="24"/>
          <w:lang w:val="en-US"/>
        </w:rPr>
      </w:pPr>
    </w:p>
    <w:p w:rsidR="00C53A76" w:rsidRPr="00D75D5C" w:rsidRDefault="00C53A76" w:rsidP="00C53A76">
      <w:pPr>
        <w:spacing w:line="240" w:lineRule="auto"/>
        <w:contextualSpacing/>
        <w:jc w:val="center"/>
        <w:rPr>
          <w:rFonts w:ascii="Times New Roman" w:hAnsi="Times New Roman" w:cs="Times New Roman"/>
          <w:b/>
          <w:sz w:val="28"/>
          <w:szCs w:val="28"/>
        </w:rPr>
      </w:pPr>
      <w:r w:rsidRPr="00D75D5C">
        <w:rPr>
          <w:rFonts w:ascii="Times New Roman" w:hAnsi="Times New Roman" w:cs="Times New Roman"/>
          <w:b/>
          <w:sz w:val="28"/>
          <w:szCs w:val="28"/>
        </w:rPr>
        <w:t xml:space="preserve">АЛГОРИТМЫ АНАЛИЗА УСТОЙЧИВОСТИ АВТОМАТИЗИРОВАННОЙ СИСТЕМЫ ГЕОТЕХНИЧЕСКОГО КОНТРОЛЯ </w:t>
      </w:r>
    </w:p>
    <w:p w:rsidR="00C53A76" w:rsidRPr="00D75D5C" w:rsidRDefault="00C53A76" w:rsidP="00C53A76">
      <w:pPr>
        <w:spacing w:line="240" w:lineRule="auto"/>
        <w:contextualSpacing/>
        <w:jc w:val="center"/>
        <w:rPr>
          <w:rFonts w:ascii="Times New Roman" w:hAnsi="Times New Roman" w:cs="Times New Roman"/>
          <w:b/>
          <w:sz w:val="28"/>
          <w:szCs w:val="28"/>
          <w:lang w:val="en-US"/>
        </w:rPr>
      </w:pPr>
      <w:r w:rsidRPr="00D75D5C">
        <w:rPr>
          <w:rFonts w:ascii="Times New Roman" w:hAnsi="Times New Roman" w:cs="Times New Roman"/>
          <w:b/>
          <w:sz w:val="28"/>
          <w:szCs w:val="28"/>
          <w:lang w:val="en-US"/>
        </w:rPr>
        <w:t>ALGORITHMSOFTHEANALYSISOFTHESTABILITY OF THE AUTOMATED SYSTEM OF GEOTECHNICAL CONTROL</w:t>
      </w:r>
    </w:p>
    <w:p w:rsidR="00C53A76" w:rsidRPr="00C53A76" w:rsidRDefault="00C53A76" w:rsidP="00C53A76">
      <w:pPr>
        <w:spacing w:line="240" w:lineRule="auto"/>
        <w:ind w:firstLine="709"/>
        <w:contextualSpacing/>
        <w:rPr>
          <w:rFonts w:ascii="Times New Roman" w:hAnsi="Times New Roman" w:cs="Times New Roman"/>
          <w:sz w:val="24"/>
          <w:szCs w:val="24"/>
          <w:lang w:val="en-US"/>
        </w:rPr>
      </w:pPr>
    </w:p>
    <w:p w:rsidR="00C53A76" w:rsidRPr="00D75D5C" w:rsidRDefault="004F2DF2" w:rsidP="005D4306">
      <w:pPr>
        <w:spacing w:line="240" w:lineRule="auto"/>
        <w:ind w:firstLine="709"/>
        <w:contextualSpacing/>
        <w:jc w:val="both"/>
        <w:rPr>
          <w:rFonts w:ascii="Times New Roman" w:hAnsi="Times New Roman" w:cs="Times New Roman"/>
          <w:i/>
          <w:sz w:val="20"/>
          <w:szCs w:val="20"/>
        </w:rPr>
      </w:pPr>
      <w:r w:rsidRPr="00D75D5C">
        <w:rPr>
          <w:rFonts w:ascii="Times New Roman" w:hAnsi="Times New Roman" w:cs="Times New Roman"/>
          <w:i/>
          <w:sz w:val="20"/>
          <w:szCs w:val="20"/>
        </w:rPr>
        <w:t>В статье рассмотрены алгоритмы анализа устойчивости линейных и нелинейных автоматизированных систем геотехнического мониторинга.</w:t>
      </w:r>
      <w:r w:rsidR="005D4306">
        <w:rPr>
          <w:rFonts w:ascii="Times New Roman" w:hAnsi="Times New Roman" w:cs="Times New Roman"/>
          <w:i/>
          <w:sz w:val="20"/>
          <w:szCs w:val="20"/>
        </w:rPr>
        <w:t xml:space="preserve"> Их основными этапами является ввод коэффициентов частотно-зависимой части передаточной функции системы; определение условия устойчивости, его линеаризация с помощью аппроксимации на основе непрерывных кусочных функций и решение; исключение </w:t>
      </w:r>
      <w:r w:rsidR="00EF083D">
        <w:rPr>
          <w:rFonts w:ascii="Times New Roman" w:hAnsi="Times New Roman" w:cs="Times New Roman"/>
          <w:i/>
          <w:sz w:val="20"/>
          <w:szCs w:val="20"/>
        </w:rPr>
        <w:t xml:space="preserve">из решения </w:t>
      </w:r>
      <w:r w:rsidR="005D4306">
        <w:rPr>
          <w:rFonts w:ascii="Times New Roman" w:hAnsi="Times New Roman" w:cs="Times New Roman"/>
          <w:i/>
          <w:sz w:val="20"/>
          <w:szCs w:val="20"/>
        </w:rPr>
        <w:t xml:space="preserve">"ложных" корней; выделение граничных значений искомого частотно-независимого коэффициента и формирование области устойчивости. </w:t>
      </w:r>
      <w:r w:rsidR="005D4306" w:rsidRPr="005D4306">
        <w:rPr>
          <w:rFonts w:ascii="Times New Roman" w:hAnsi="Times New Roman" w:cs="Times New Roman"/>
          <w:i/>
          <w:sz w:val="20"/>
          <w:szCs w:val="20"/>
        </w:rPr>
        <w:t xml:space="preserve">Предложенные алгоритмы </w:t>
      </w:r>
      <w:r w:rsidR="005D4306">
        <w:rPr>
          <w:rFonts w:ascii="Times New Roman" w:hAnsi="Times New Roman" w:cs="Times New Roman"/>
          <w:i/>
          <w:sz w:val="20"/>
          <w:szCs w:val="20"/>
        </w:rPr>
        <w:t>анализапараметрической</w:t>
      </w:r>
      <w:r w:rsidR="005D4306" w:rsidRPr="005D4306">
        <w:rPr>
          <w:rFonts w:ascii="Times New Roman" w:hAnsi="Times New Roman" w:cs="Times New Roman"/>
          <w:i/>
          <w:sz w:val="20"/>
          <w:szCs w:val="20"/>
        </w:rPr>
        <w:t xml:space="preserve"> устойчивост</w:t>
      </w:r>
      <w:r w:rsidR="005D4306">
        <w:rPr>
          <w:rFonts w:ascii="Times New Roman" w:hAnsi="Times New Roman" w:cs="Times New Roman"/>
          <w:i/>
          <w:sz w:val="20"/>
          <w:szCs w:val="20"/>
        </w:rPr>
        <w:t>и</w:t>
      </w:r>
      <w:r w:rsidR="005D4306" w:rsidRPr="005D4306">
        <w:rPr>
          <w:rFonts w:ascii="Times New Roman" w:hAnsi="Times New Roman" w:cs="Times New Roman"/>
          <w:i/>
          <w:sz w:val="20"/>
          <w:szCs w:val="20"/>
        </w:rPr>
        <w:t xml:space="preserve"> обладают простотой получаемых аналитических выражений, наглядностью и высокой степенью точности описания аппроксимируемых характеристик.</w:t>
      </w:r>
    </w:p>
    <w:p w:rsidR="00682468" w:rsidRPr="00D75D5C" w:rsidRDefault="00682468" w:rsidP="004F2DF2">
      <w:pPr>
        <w:spacing w:line="240" w:lineRule="auto"/>
        <w:ind w:firstLine="709"/>
        <w:contextualSpacing/>
        <w:jc w:val="both"/>
        <w:rPr>
          <w:rFonts w:ascii="Times New Roman" w:hAnsi="Times New Roman" w:cs="Times New Roman"/>
          <w:i/>
          <w:sz w:val="20"/>
          <w:szCs w:val="20"/>
        </w:rPr>
      </w:pPr>
      <w:r w:rsidRPr="00D75D5C">
        <w:rPr>
          <w:rFonts w:ascii="Times New Roman" w:hAnsi="Times New Roman" w:cs="Times New Roman"/>
          <w:i/>
          <w:sz w:val="20"/>
          <w:szCs w:val="20"/>
        </w:rPr>
        <w:t>Кл</w:t>
      </w:r>
      <w:r w:rsidR="004F2DF2" w:rsidRPr="00D75D5C">
        <w:rPr>
          <w:rFonts w:ascii="Times New Roman" w:hAnsi="Times New Roman" w:cs="Times New Roman"/>
          <w:i/>
          <w:sz w:val="20"/>
          <w:szCs w:val="20"/>
        </w:rPr>
        <w:t>ючевые</w:t>
      </w:r>
      <w:r w:rsidRPr="00D75D5C">
        <w:rPr>
          <w:rFonts w:ascii="Times New Roman" w:hAnsi="Times New Roman" w:cs="Times New Roman"/>
          <w:i/>
          <w:sz w:val="20"/>
          <w:szCs w:val="20"/>
        </w:rPr>
        <w:t xml:space="preserve"> слова</w:t>
      </w:r>
      <w:r w:rsidR="004F2DF2" w:rsidRPr="00D75D5C">
        <w:rPr>
          <w:rFonts w:ascii="Times New Roman" w:hAnsi="Times New Roman" w:cs="Times New Roman"/>
          <w:i/>
          <w:sz w:val="20"/>
          <w:szCs w:val="20"/>
        </w:rPr>
        <w:t>: геотехнический мониторинг, автоматизированные системы, устойчивость, критерий Найквиста, критерий Попова, аппроксимация на основе непрерывных кусочных функций.</w:t>
      </w:r>
    </w:p>
    <w:p w:rsidR="00682468" w:rsidRPr="004F2DF2" w:rsidRDefault="00682468" w:rsidP="00C53A76">
      <w:pPr>
        <w:spacing w:line="240" w:lineRule="auto"/>
        <w:ind w:firstLine="709"/>
        <w:contextualSpacing/>
        <w:rPr>
          <w:rFonts w:ascii="Times New Roman" w:hAnsi="Times New Roman" w:cs="Times New Roman"/>
          <w:i/>
          <w:sz w:val="24"/>
          <w:szCs w:val="24"/>
        </w:rPr>
      </w:pPr>
    </w:p>
    <w:p w:rsidR="005D4306" w:rsidRDefault="005D4306" w:rsidP="005D4306">
      <w:pPr>
        <w:spacing w:line="240" w:lineRule="auto"/>
        <w:ind w:firstLine="709"/>
        <w:contextualSpacing/>
        <w:jc w:val="both"/>
        <w:rPr>
          <w:rFonts w:ascii="Times New Roman" w:hAnsi="Times New Roman" w:cs="Times New Roman"/>
          <w:i/>
          <w:sz w:val="20"/>
          <w:szCs w:val="24"/>
          <w:lang w:val="en-US"/>
        </w:rPr>
      </w:pPr>
      <w:r w:rsidRPr="005D4306">
        <w:rPr>
          <w:rFonts w:ascii="Times New Roman" w:hAnsi="Times New Roman" w:cs="Times New Roman"/>
          <w:i/>
          <w:sz w:val="20"/>
          <w:szCs w:val="24"/>
          <w:lang w:val="en-US"/>
        </w:rPr>
        <w:t>In the article algorithms of analysis of stability of linear and nonlinear automated systems of geotechnical monitoring are considered. Their main stages are determination the input of the coefficients of the frequency-dependent part of the transfer function of the system; determination of the stability condition, its linearization by means of approximation on the basis of continuous piecewise functions, and a solution; exclusion of "false" roots from the solution; the separation of the boundary values ​​of the desired frequency-independent coefficient and the formation of the stability region. The proposed algorithms for analyzing parametric stability have the simplicity of the analytical expressions obtained, the clarity and high degree of accuracy of the description of the approximated characteristics.</w:t>
      </w:r>
    </w:p>
    <w:p w:rsidR="00682468" w:rsidRPr="005D4306" w:rsidRDefault="005D4306" w:rsidP="005D4306">
      <w:pPr>
        <w:spacing w:line="240" w:lineRule="auto"/>
        <w:ind w:firstLine="709"/>
        <w:contextualSpacing/>
        <w:jc w:val="both"/>
        <w:rPr>
          <w:rFonts w:ascii="Times New Roman" w:eastAsia="Times New Roman" w:hAnsi="Times New Roman" w:cs="Times New Roman"/>
          <w:i/>
          <w:sz w:val="20"/>
          <w:szCs w:val="24"/>
          <w:lang w:val="en-US"/>
        </w:rPr>
      </w:pPr>
      <w:r w:rsidRPr="005D4306">
        <w:rPr>
          <w:rFonts w:ascii="Times New Roman" w:eastAsia="Times New Roman" w:hAnsi="Times New Roman" w:cs="Times New Roman"/>
          <w:i/>
          <w:sz w:val="20"/>
          <w:szCs w:val="24"/>
          <w:lang w:val="en-US"/>
        </w:rPr>
        <w:t>Key words: geotechnical monitoring, automated systems, stability, Nyquist</w:t>
      </w:r>
      <w:r>
        <w:rPr>
          <w:rFonts w:ascii="Times New Roman" w:eastAsia="Times New Roman" w:hAnsi="Times New Roman" w:cs="Times New Roman"/>
          <w:i/>
          <w:sz w:val="20"/>
          <w:szCs w:val="24"/>
          <w:lang w:val="en-US"/>
        </w:rPr>
        <w:t>'s</w:t>
      </w:r>
      <w:r w:rsidRPr="005D4306">
        <w:rPr>
          <w:rFonts w:ascii="Times New Roman" w:eastAsia="Times New Roman" w:hAnsi="Times New Roman" w:cs="Times New Roman"/>
          <w:i/>
          <w:sz w:val="20"/>
          <w:szCs w:val="24"/>
          <w:lang w:val="en-US"/>
        </w:rPr>
        <w:t xml:space="preserve"> criterion, Popov's criterion, approximation on the basis of continuous piecewise functions.</w:t>
      </w:r>
    </w:p>
    <w:p w:rsidR="005D4306" w:rsidRPr="005D4306" w:rsidRDefault="005D4306" w:rsidP="00C53A76">
      <w:pPr>
        <w:spacing w:line="240" w:lineRule="auto"/>
        <w:ind w:firstLine="709"/>
        <w:contextualSpacing/>
        <w:rPr>
          <w:rFonts w:ascii="Times New Roman" w:hAnsi="Times New Roman" w:cs="Times New Roman"/>
          <w:sz w:val="24"/>
          <w:szCs w:val="24"/>
          <w:lang w:val="en-US"/>
        </w:rPr>
      </w:pPr>
    </w:p>
    <w:p w:rsidR="00B15FC4" w:rsidRDefault="006E3EB3" w:rsidP="006E3EB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настоящее время для контроля технического состояния сооружений (и их грунтовых оснований) в условиях воздействий дестабилизирующих факторов различного происхождения активно применяются всевозможные методы неразрушающего контроля, реализуемые на базе автоматизированных систем геотехнического мониторинга</w:t>
      </w:r>
      <w:r w:rsidR="00D36563" w:rsidRPr="00D36563">
        <w:rPr>
          <w:rFonts w:ascii="Times New Roman" w:hAnsi="Times New Roman" w:cs="Times New Roman"/>
          <w:sz w:val="24"/>
          <w:szCs w:val="24"/>
        </w:rPr>
        <w:t>[1-4]</w:t>
      </w:r>
      <w:r>
        <w:rPr>
          <w:rFonts w:ascii="Times New Roman" w:hAnsi="Times New Roman" w:cs="Times New Roman"/>
          <w:sz w:val="24"/>
          <w:szCs w:val="24"/>
        </w:rPr>
        <w:t xml:space="preserve">. Использование данных систем позволяет в режиме реального времени оценивать </w:t>
      </w:r>
      <w:r w:rsidR="009C501B">
        <w:rPr>
          <w:rFonts w:ascii="Times New Roman" w:hAnsi="Times New Roman" w:cs="Times New Roman"/>
          <w:sz w:val="24"/>
          <w:szCs w:val="24"/>
        </w:rPr>
        <w:t xml:space="preserve">как динамику надежности, так и </w:t>
      </w:r>
      <w:r>
        <w:rPr>
          <w:rFonts w:ascii="Times New Roman" w:hAnsi="Times New Roman" w:cs="Times New Roman"/>
          <w:sz w:val="24"/>
          <w:szCs w:val="24"/>
        </w:rPr>
        <w:t>текущее состояние объектов мониторинга, своевременно выявлять дефекты и начальные стадии процессов разрушени</w:t>
      </w:r>
      <w:r w:rsidR="009C501B">
        <w:rPr>
          <w:rFonts w:ascii="Times New Roman" w:hAnsi="Times New Roman" w:cs="Times New Roman"/>
          <w:sz w:val="24"/>
          <w:szCs w:val="24"/>
        </w:rPr>
        <w:t>я, а также осуществлять их оперативное прогнозирование на основе накопленных априорных данных.</w:t>
      </w:r>
    </w:p>
    <w:p w:rsidR="00836742" w:rsidRDefault="00EF083D" w:rsidP="006E3EB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Аппаратные части с</w:t>
      </w:r>
      <w:r w:rsidR="008C78B8">
        <w:rPr>
          <w:rFonts w:ascii="Times New Roman" w:hAnsi="Times New Roman" w:cs="Times New Roman"/>
          <w:sz w:val="24"/>
          <w:szCs w:val="24"/>
        </w:rPr>
        <w:t>овременны</w:t>
      </w:r>
      <w:r>
        <w:rPr>
          <w:rFonts w:ascii="Times New Roman" w:hAnsi="Times New Roman" w:cs="Times New Roman"/>
          <w:sz w:val="24"/>
          <w:szCs w:val="24"/>
        </w:rPr>
        <w:t>х</w:t>
      </w:r>
      <w:r w:rsidR="008C78B8">
        <w:rPr>
          <w:rFonts w:ascii="Times New Roman" w:hAnsi="Times New Roman" w:cs="Times New Roman"/>
          <w:sz w:val="24"/>
          <w:szCs w:val="24"/>
        </w:rPr>
        <w:t xml:space="preserve"> автоматизированны</w:t>
      </w:r>
      <w:r>
        <w:rPr>
          <w:rFonts w:ascii="Times New Roman" w:hAnsi="Times New Roman" w:cs="Times New Roman"/>
          <w:sz w:val="24"/>
          <w:szCs w:val="24"/>
        </w:rPr>
        <w:t>х систем</w:t>
      </w:r>
      <w:r w:rsidR="008C78B8">
        <w:rPr>
          <w:rFonts w:ascii="Times New Roman" w:hAnsi="Times New Roman" w:cs="Times New Roman"/>
          <w:sz w:val="24"/>
          <w:szCs w:val="24"/>
        </w:rPr>
        <w:t xml:space="preserve"> геотехнического контроля реализу</w:t>
      </w:r>
      <w:r>
        <w:rPr>
          <w:rFonts w:ascii="Times New Roman" w:hAnsi="Times New Roman" w:cs="Times New Roman"/>
          <w:sz w:val="24"/>
          <w:szCs w:val="24"/>
        </w:rPr>
        <w:t>ю</w:t>
      </w:r>
      <w:r w:rsidR="008C78B8">
        <w:rPr>
          <w:rFonts w:ascii="Times New Roman" w:hAnsi="Times New Roman" w:cs="Times New Roman"/>
          <w:sz w:val="24"/>
          <w:szCs w:val="24"/>
        </w:rPr>
        <w:t xml:space="preserve">тся на основе принципов теории автоматического управления и могут содержать одну или несколько петель обратной связи (общую и местные). </w:t>
      </w:r>
      <w:r w:rsidR="00836742">
        <w:rPr>
          <w:rFonts w:ascii="Times New Roman" w:hAnsi="Times New Roman" w:cs="Times New Roman"/>
          <w:sz w:val="24"/>
          <w:szCs w:val="24"/>
        </w:rPr>
        <w:t>В связи с этим о</w:t>
      </w:r>
      <w:r w:rsidR="008E37F1" w:rsidRPr="008E37F1">
        <w:rPr>
          <w:rFonts w:ascii="Times New Roman" w:hAnsi="Times New Roman" w:cs="Times New Roman"/>
          <w:sz w:val="24"/>
          <w:szCs w:val="24"/>
        </w:rPr>
        <w:t xml:space="preserve">дним из важнейших факторов, определяющих эффективность работы </w:t>
      </w:r>
      <w:r w:rsidR="00836742">
        <w:rPr>
          <w:rFonts w:ascii="Times New Roman" w:hAnsi="Times New Roman" w:cs="Times New Roman"/>
          <w:sz w:val="24"/>
          <w:szCs w:val="24"/>
        </w:rPr>
        <w:t>таких систем</w:t>
      </w:r>
      <w:r w:rsidR="008E37F1" w:rsidRPr="008E37F1">
        <w:rPr>
          <w:rFonts w:ascii="Times New Roman" w:hAnsi="Times New Roman" w:cs="Times New Roman"/>
          <w:sz w:val="24"/>
          <w:szCs w:val="24"/>
        </w:rPr>
        <w:t xml:space="preserve">, является </w:t>
      </w:r>
      <w:r w:rsidR="00836742">
        <w:rPr>
          <w:rFonts w:ascii="Times New Roman" w:hAnsi="Times New Roman" w:cs="Times New Roman"/>
          <w:sz w:val="24"/>
          <w:szCs w:val="24"/>
        </w:rPr>
        <w:t xml:space="preserve">устойчивость. Данная характеристика </w:t>
      </w:r>
      <w:r w:rsidR="0046537C">
        <w:rPr>
          <w:rFonts w:ascii="Times New Roman" w:hAnsi="Times New Roman" w:cs="Times New Roman"/>
          <w:sz w:val="24"/>
          <w:szCs w:val="24"/>
        </w:rPr>
        <w:t>позволяет оценить пределы</w:t>
      </w:r>
      <w:r w:rsidR="0046537C" w:rsidRPr="008E37F1">
        <w:rPr>
          <w:rFonts w:ascii="Times New Roman" w:hAnsi="Times New Roman" w:cs="Times New Roman"/>
          <w:sz w:val="24"/>
          <w:szCs w:val="24"/>
        </w:rPr>
        <w:t xml:space="preserve"> допустимых отклонений</w:t>
      </w:r>
      <w:r w:rsidR="0046537C">
        <w:rPr>
          <w:rFonts w:ascii="Times New Roman" w:hAnsi="Times New Roman" w:cs="Times New Roman"/>
          <w:sz w:val="24"/>
          <w:szCs w:val="24"/>
        </w:rPr>
        <w:t xml:space="preserve"> параметров </w:t>
      </w:r>
      <w:r w:rsidR="00844383" w:rsidRPr="008E37F1">
        <w:rPr>
          <w:rFonts w:ascii="Times New Roman" w:hAnsi="Times New Roman" w:cs="Times New Roman"/>
          <w:sz w:val="24"/>
          <w:szCs w:val="24"/>
        </w:rPr>
        <w:t>функциональных звеньев</w:t>
      </w:r>
      <w:r w:rsidR="0046537C">
        <w:rPr>
          <w:rFonts w:ascii="Times New Roman" w:hAnsi="Times New Roman" w:cs="Times New Roman"/>
          <w:sz w:val="24"/>
          <w:szCs w:val="24"/>
        </w:rPr>
        <w:t>произвольной автоматизированной системы геотехнического контроля.</w:t>
      </w:r>
    </w:p>
    <w:p w:rsidR="008E37F1" w:rsidRPr="008E37F1" w:rsidRDefault="00844383" w:rsidP="0084438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общем случае произвольная автоматизированная система с обратными связями будет считаться устойчивой, </w:t>
      </w:r>
      <w:r w:rsidR="008E37F1" w:rsidRPr="008E37F1">
        <w:rPr>
          <w:rFonts w:ascii="Times New Roman" w:hAnsi="Times New Roman" w:cs="Times New Roman"/>
          <w:sz w:val="24"/>
          <w:szCs w:val="24"/>
        </w:rPr>
        <w:t xml:space="preserve">если все корни характеристического полинома </w:t>
      </w:r>
      <w:r w:rsidR="006B4FF8">
        <w:rPr>
          <w:rFonts w:ascii="Times New Roman" w:hAnsi="Times New Roman" w:cs="Times New Roman"/>
          <w:sz w:val="24"/>
          <w:szCs w:val="24"/>
        </w:rPr>
        <w:t xml:space="preserve">ее </w:t>
      </w:r>
      <w:r w:rsidR="008E37F1" w:rsidRPr="008E37F1">
        <w:rPr>
          <w:rFonts w:ascii="Times New Roman" w:hAnsi="Times New Roman" w:cs="Times New Roman"/>
          <w:sz w:val="24"/>
          <w:szCs w:val="24"/>
        </w:rPr>
        <w:t>передаточной функции имеют от</w:t>
      </w:r>
      <w:r>
        <w:rPr>
          <w:rFonts w:ascii="Times New Roman" w:hAnsi="Times New Roman" w:cs="Times New Roman"/>
          <w:sz w:val="24"/>
          <w:szCs w:val="24"/>
        </w:rPr>
        <w:t xml:space="preserve">рицательную вещественную часть и </w:t>
      </w:r>
      <w:r w:rsidR="006B4FF8">
        <w:rPr>
          <w:rFonts w:ascii="Times New Roman" w:hAnsi="Times New Roman" w:cs="Times New Roman"/>
          <w:sz w:val="24"/>
          <w:szCs w:val="24"/>
        </w:rPr>
        <w:t xml:space="preserve">будет считаться находящейся на границе устойчивости, </w:t>
      </w:r>
      <w:r>
        <w:rPr>
          <w:rFonts w:ascii="Times New Roman" w:hAnsi="Times New Roman" w:cs="Times New Roman"/>
          <w:sz w:val="24"/>
          <w:szCs w:val="24"/>
        </w:rPr>
        <w:t xml:space="preserve">если </w:t>
      </w:r>
      <w:r w:rsidR="008E37F1" w:rsidRPr="008E37F1">
        <w:rPr>
          <w:rFonts w:ascii="Times New Roman" w:hAnsi="Times New Roman" w:cs="Times New Roman"/>
          <w:sz w:val="24"/>
          <w:szCs w:val="24"/>
        </w:rPr>
        <w:t>полином имеет хотя бы один чисто мнимый корень</w:t>
      </w:r>
      <w:r w:rsidR="006B4FF8">
        <w:rPr>
          <w:rFonts w:ascii="Times New Roman" w:hAnsi="Times New Roman" w:cs="Times New Roman"/>
          <w:sz w:val="24"/>
          <w:szCs w:val="24"/>
        </w:rPr>
        <w:t xml:space="preserve"> (</w:t>
      </w:r>
      <w:r w:rsidR="008E37F1" w:rsidRPr="008E37F1">
        <w:rPr>
          <w:rFonts w:ascii="Times New Roman" w:hAnsi="Times New Roman" w:cs="Times New Roman"/>
          <w:sz w:val="24"/>
          <w:szCs w:val="24"/>
        </w:rPr>
        <w:t>при этом вещественные части других корней должны быть отрицательны</w:t>
      </w:r>
      <w:r w:rsidR="006B4FF8">
        <w:rPr>
          <w:rFonts w:ascii="Times New Roman" w:hAnsi="Times New Roman" w:cs="Times New Roman"/>
          <w:sz w:val="24"/>
          <w:szCs w:val="24"/>
        </w:rPr>
        <w:t>ми)</w:t>
      </w:r>
      <w:r w:rsidR="00D36563" w:rsidRPr="00D36563">
        <w:rPr>
          <w:rFonts w:ascii="Times New Roman" w:hAnsi="Times New Roman" w:cs="Times New Roman"/>
          <w:sz w:val="24"/>
          <w:szCs w:val="24"/>
        </w:rPr>
        <w:t xml:space="preserve"> [5-7]</w:t>
      </w:r>
      <w:r w:rsidR="008E37F1" w:rsidRPr="008E37F1">
        <w:rPr>
          <w:rFonts w:ascii="Times New Roman" w:hAnsi="Times New Roman" w:cs="Times New Roman"/>
          <w:sz w:val="24"/>
          <w:szCs w:val="24"/>
        </w:rPr>
        <w:t xml:space="preserve">. </w:t>
      </w:r>
    </w:p>
    <w:p w:rsidR="008A033D" w:rsidRDefault="008A033D" w:rsidP="008E37F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Авторами предложено два алгоритма анализа устойчивости произвольной автоматизированной системы геотехнического мониторинга - рис. 1. Первый основан на частотном критерии Найквиста и применим для анализа линейных систем, второй - на </w:t>
      </w:r>
      <w:r>
        <w:rPr>
          <w:rFonts w:ascii="Times New Roman" w:hAnsi="Times New Roman" w:cs="Times New Roman"/>
          <w:sz w:val="24"/>
          <w:szCs w:val="24"/>
        </w:rPr>
        <w:lastRenderedPageBreak/>
        <w:t>частотном критерии Попова и предназначен для анализа систем с нелинейными</w:t>
      </w:r>
      <w:r w:rsidRPr="008E37F1">
        <w:rPr>
          <w:rFonts w:ascii="Times New Roman" w:hAnsi="Times New Roman" w:cs="Times New Roman"/>
          <w:sz w:val="24"/>
          <w:szCs w:val="24"/>
        </w:rPr>
        <w:t xml:space="preserve"> характеристик</w:t>
      </w:r>
      <w:r>
        <w:rPr>
          <w:rFonts w:ascii="Times New Roman" w:hAnsi="Times New Roman" w:cs="Times New Roman"/>
          <w:sz w:val="24"/>
          <w:szCs w:val="24"/>
        </w:rPr>
        <w:t>ами функциональных звеньев.</w:t>
      </w:r>
      <w:r w:rsidR="007E7795">
        <w:rPr>
          <w:rFonts w:ascii="Times New Roman" w:hAnsi="Times New Roman" w:cs="Times New Roman"/>
          <w:sz w:val="24"/>
          <w:szCs w:val="24"/>
        </w:rPr>
        <w:t xml:space="preserve"> Данны</w:t>
      </w:r>
      <w:r w:rsidR="00EF083D">
        <w:rPr>
          <w:rFonts w:ascii="Times New Roman" w:hAnsi="Times New Roman" w:cs="Times New Roman"/>
          <w:sz w:val="24"/>
          <w:szCs w:val="24"/>
        </w:rPr>
        <w:t>е</w:t>
      </w:r>
      <w:r w:rsidR="007E7795">
        <w:rPr>
          <w:rFonts w:ascii="Times New Roman" w:hAnsi="Times New Roman" w:cs="Times New Roman"/>
          <w:sz w:val="24"/>
          <w:szCs w:val="24"/>
        </w:rPr>
        <w:t xml:space="preserve"> алгоритмы используют передаточную функцию системы и функциональную аппроксимацию </w:t>
      </w:r>
      <w:r w:rsidR="00D82810">
        <w:rPr>
          <w:rFonts w:ascii="Times New Roman" w:hAnsi="Times New Roman" w:cs="Times New Roman"/>
          <w:sz w:val="24"/>
          <w:szCs w:val="24"/>
        </w:rPr>
        <w:t>на основе непрерывных кусочных</w:t>
      </w:r>
      <w:r w:rsidR="007E7795">
        <w:rPr>
          <w:rFonts w:ascii="Times New Roman" w:hAnsi="Times New Roman" w:cs="Times New Roman"/>
          <w:sz w:val="24"/>
          <w:szCs w:val="24"/>
        </w:rPr>
        <w:t xml:space="preserve"> функций</w:t>
      </w:r>
      <w:r w:rsidR="00D82810">
        <w:rPr>
          <w:rFonts w:ascii="Times New Roman" w:hAnsi="Times New Roman" w:cs="Times New Roman"/>
          <w:sz w:val="24"/>
          <w:szCs w:val="24"/>
        </w:rPr>
        <w:t xml:space="preserve"> (НКФ)</w:t>
      </w:r>
      <w:r w:rsidR="007E7795">
        <w:rPr>
          <w:rFonts w:ascii="Times New Roman" w:hAnsi="Times New Roman" w:cs="Times New Roman"/>
          <w:sz w:val="24"/>
          <w:szCs w:val="24"/>
        </w:rPr>
        <w:t>.</w:t>
      </w:r>
    </w:p>
    <w:p w:rsidR="00265A22" w:rsidRDefault="00B9328C" w:rsidP="008A033D">
      <w:pPr>
        <w:spacing w:line="240" w:lineRule="auto"/>
        <w:contextualSpacing/>
        <w:jc w:val="center"/>
        <w:rPr>
          <w:rFonts w:ascii="Times New Roman" w:hAnsi="Times New Roman" w:cs="Times New Roman"/>
          <w:sz w:val="24"/>
          <w:szCs w:val="24"/>
        </w:rPr>
      </w:pPr>
      <w:r>
        <w:object w:dxaOrig="3892" w:dyaOrig="8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365.45pt" o:ole="">
            <v:imagedata r:id="rId5" o:title=""/>
          </v:shape>
          <o:OLEObject Type="Embed" ProgID="Visio.Drawing.11" ShapeID="_x0000_i1025" DrawAspect="Content" ObjectID="_1598536296" r:id="rId6"/>
        </w:object>
      </w:r>
      <w:r>
        <w:object w:dxaOrig="3891" w:dyaOrig="8805">
          <v:shape id="_x0000_i1026" type="#_x0000_t75" style="width:159.6pt;height:363.4pt" o:ole="">
            <v:imagedata r:id="rId7" o:title=""/>
          </v:shape>
          <o:OLEObject Type="Embed" ProgID="Visio.Drawing.11" ShapeID="_x0000_i1026" DrawAspect="Content" ObjectID="_1598536297" r:id="rId8"/>
        </w:object>
      </w:r>
    </w:p>
    <w:p w:rsidR="008A033D" w:rsidRDefault="008A033D" w:rsidP="008A033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                                                  б)</w:t>
      </w:r>
    </w:p>
    <w:p w:rsidR="008A033D" w:rsidRDefault="008A033D" w:rsidP="008A033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Рисунок 1 - Алгоритмы анализа устойчивости произвольной линейной (а) и нелинейной (б) автоматизированной системы геотехнического мониторинга</w:t>
      </w:r>
    </w:p>
    <w:p w:rsidR="003C3960" w:rsidRDefault="00CB4948"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 xml:space="preserve">Алгоритм </w:t>
      </w:r>
      <w:r w:rsidR="003C3960">
        <w:rPr>
          <w:rFonts w:ascii="Times New Roman" w:hAnsi="Times New Roman" w:cs="Times New Roman"/>
          <w:spacing w:val="-4"/>
          <w:sz w:val="24"/>
          <w:szCs w:val="24"/>
        </w:rPr>
        <w:t xml:space="preserve">анализа устойчивости произвольной замкнутой линейной автоматизированной системы геотехнического мониторинга (рис. 1а) </w:t>
      </w:r>
      <w:r w:rsidRPr="00CB4948">
        <w:rPr>
          <w:rFonts w:ascii="Times New Roman" w:hAnsi="Times New Roman" w:cs="Times New Roman"/>
          <w:spacing w:val="-4"/>
          <w:sz w:val="24"/>
          <w:szCs w:val="24"/>
        </w:rPr>
        <w:t xml:space="preserve">основан на анализе характеристических полиномов знаменателей </w:t>
      </w:r>
      <w:r w:rsidR="003C3960">
        <w:rPr>
          <w:rFonts w:ascii="Times New Roman" w:hAnsi="Times New Roman" w:cs="Times New Roman"/>
          <w:spacing w:val="-4"/>
          <w:sz w:val="24"/>
          <w:szCs w:val="24"/>
        </w:rPr>
        <w:t xml:space="preserve">ее передаточной функции, которые в случае </w:t>
      </w:r>
      <w:r w:rsidR="003568CF">
        <w:rPr>
          <w:rFonts w:ascii="Times New Roman" w:hAnsi="Times New Roman" w:cs="Times New Roman"/>
          <w:spacing w:val="-4"/>
          <w:sz w:val="24"/>
          <w:szCs w:val="24"/>
        </w:rPr>
        <w:t xml:space="preserve">наличия </w:t>
      </w:r>
      <w:r w:rsidR="003C3960">
        <w:rPr>
          <w:rFonts w:ascii="Times New Roman" w:hAnsi="Times New Roman" w:cs="Times New Roman"/>
          <w:spacing w:val="-4"/>
          <w:sz w:val="24"/>
          <w:szCs w:val="24"/>
        </w:rPr>
        <w:t xml:space="preserve">отрицательной обратной связи </w:t>
      </w:r>
      <w:r w:rsidR="003568CF">
        <w:rPr>
          <w:rFonts w:ascii="Times New Roman" w:hAnsi="Times New Roman" w:cs="Times New Roman"/>
          <w:spacing w:val="-4"/>
          <w:sz w:val="24"/>
          <w:szCs w:val="24"/>
        </w:rPr>
        <w:t xml:space="preserve">в операторной форме </w:t>
      </w:r>
      <w:r w:rsidR="003C3960">
        <w:rPr>
          <w:rFonts w:ascii="Times New Roman" w:hAnsi="Times New Roman" w:cs="Times New Roman"/>
          <w:spacing w:val="-4"/>
          <w:sz w:val="24"/>
          <w:szCs w:val="24"/>
        </w:rPr>
        <w:t>определяются в соответствии с выражением</w:t>
      </w:r>
    </w:p>
    <w:p w:rsidR="00CB4948" w:rsidRPr="00CB4948" w:rsidRDefault="003C3960" w:rsidP="003C3960">
      <w:pPr>
        <w:widowControl w:val="0"/>
        <w:tabs>
          <w:tab w:val="left" w:pos="-3648"/>
          <w:tab w:val="left" w:pos="720"/>
        </w:tabs>
        <w:spacing w:line="240" w:lineRule="auto"/>
        <w:ind w:firstLine="709"/>
        <w:contextualSpacing/>
        <w:jc w:val="right"/>
        <w:rPr>
          <w:rFonts w:ascii="Times New Roman" w:hAnsi="Times New Roman" w:cs="Times New Roman"/>
          <w:spacing w:val="-4"/>
          <w:sz w:val="24"/>
          <w:szCs w:val="24"/>
        </w:rPr>
      </w:pPr>
      <w:r w:rsidRPr="00CB4948">
        <w:rPr>
          <w:rFonts w:ascii="Times New Roman" w:hAnsi="Times New Roman" w:cs="Times New Roman"/>
          <w:spacing w:val="-4"/>
          <w:position w:val="-10"/>
          <w:sz w:val="24"/>
          <w:szCs w:val="24"/>
        </w:rPr>
        <w:object w:dxaOrig="1480" w:dyaOrig="320">
          <v:shape id="_x0000_i1027" type="#_x0000_t75" style="width:74.7pt;height:15.6pt" o:ole="">
            <v:imagedata r:id="rId9" o:title=""/>
          </v:shape>
          <o:OLEObject Type="Embed" ProgID="Equation.3" ShapeID="_x0000_i1027" DrawAspect="Content" ObjectID="_1598536298" r:id="rId10"/>
        </w:object>
      </w:r>
      <w:r>
        <w:rPr>
          <w:rFonts w:ascii="Times New Roman" w:hAnsi="Times New Roman" w:cs="Times New Roman"/>
          <w:spacing w:val="-4"/>
          <w:sz w:val="24"/>
          <w:szCs w:val="24"/>
        </w:rPr>
        <w:t>,</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sidR="00CB4948" w:rsidRPr="00CB4948">
        <w:rPr>
          <w:rFonts w:ascii="Times New Roman" w:hAnsi="Times New Roman" w:cs="Times New Roman"/>
          <w:spacing w:val="-4"/>
          <w:sz w:val="24"/>
          <w:szCs w:val="24"/>
        </w:rPr>
        <w:t>(</w:t>
      </w:r>
      <w:r w:rsidR="003568CF">
        <w:rPr>
          <w:rFonts w:ascii="Times New Roman" w:hAnsi="Times New Roman" w:cs="Times New Roman"/>
          <w:spacing w:val="-4"/>
          <w:sz w:val="24"/>
          <w:szCs w:val="24"/>
        </w:rPr>
        <w:t>1</w:t>
      </w:r>
      <w:r w:rsidR="00CB4948" w:rsidRPr="00CB4948">
        <w:rPr>
          <w:rFonts w:ascii="Times New Roman" w:hAnsi="Times New Roman" w:cs="Times New Roman"/>
          <w:spacing w:val="-4"/>
          <w:sz w:val="24"/>
          <w:szCs w:val="24"/>
        </w:rPr>
        <w:t>)</w:t>
      </w:r>
    </w:p>
    <w:p w:rsidR="00CB4948" w:rsidRPr="00CB4948" w:rsidRDefault="00CB4948" w:rsidP="003C3960">
      <w:pPr>
        <w:widowControl w:val="0"/>
        <w:tabs>
          <w:tab w:val="left" w:pos="-3648"/>
          <w:tab w:val="left" w:pos="720"/>
        </w:tabs>
        <w:spacing w:line="240" w:lineRule="auto"/>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 xml:space="preserve">где </w:t>
      </w:r>
      <w:r w:rsidRPr="00CB4948">
        <w:rPr>
          <w:rFonts w:ascii="Times New Roman" w:hAnsi="Times New Roman" w:cs="Times New Roman"/>
          <w:i/>
          <w:spacing w:val="-4"/>
          <w:sz w:val="24"/>
          <w:szCs w:val="24"/>
          <w:lang w:val="en-US"/>
        </w:rPr>
        <w:t>N</w:t>
      </w:r>
      <w:r w:rsidRPr="00CB4948">
        <w:rPr>
          <w:rFonts w:ascii="Times New Roman" w:hAnsi="Times New Roman" w:cs="Times New Roman"/>
          <w:spacing w:val="-4"/>
          <w:sz w:val="24"/>
          <w:szCs w:val="24"/>
        </w:rPr>
        <w:t xml:space="preserve">– частотно-независимый коэффициент передачи разомкнутой петли обратной связи, </w:t>
      </w:r>
      <w:proofErr w:type="gramStart"/>
      <w:r w:rsidRPr="00CB4948">
        <w:rPr>
          <w:rFonts w:ascii="Times New Roman" w:hAnsi="Times New Roman" w:cs="Times New Roman"/>
          <w:i/>
          <w:spacing w:val="-4"/>
          <w:sz w:val="24"/>
          <w:szCs w:val="24"/>
        </w:rPr>
        <w:t>М</w:t>
      </w:r>
      <w:r w:rsidRPr="00CB4948">
        <w:rPr>
          <w:rFonts w:ascii="Times New Roman" w:hAnsi="Times New Roman" w:cs="Times New Roman"/>
          <w:spacing w:val="-4"/>
          <w:sz w:val="24"/>
          <w:szCs w:val="24"/>
        </w:rPr>
        <w:t>(</w:t>
      </w:r>
      <w:proofErr w:type="gramEnd"/>
      <w:r w:rsidRPr="00CB4948">
        <w:rPr>
          <w:rFonts w:ascii="Times New Roman" w:hAnsi="Times New Roman" w:cs="Times New Roman"/>
          <w:i/>
          <w:spacing w:val="-4"/>
          <w:sz w:val="24"/>
          <w:szCs w:val="24"/>
        </w:rPr>
        <w:t>р</w:t>
      </w:r>
      <w:r w:rsidRPr="00CB4948">
        <w:rPr>
          <w:rFonts w:ascii="Times New Roman" w:hAnsi="Times New Roman" w:cs="Times New Roman"/>
          <w:spacing w:val="-4"/>
          <w:sz w:val="24"/>
          <w:szCs w:val="24"/>
        </w:rPr>
        <w:t xml:space="preserve">) – </w:t>
      </w:r>
      <w:r w:rsidR="003C3960">
        <w:rPr>
          <w:rFonts w:ascii="Times New Roman" w:hAnsi="Times New Roman" w:cs="Times New Roman"/>
          <w:spacing w:val="-4"/>
          <w:sz w:val="24"/>
          <w:szCs w:val="24"/>
        </w:rPr>
        <w:t xml:space="preserve">частотно-зависимаячасть </w:t>
      </w:r>
      <w:r w:rsidRPr="00CB4948">
        <w:rPr>
          <w:rFonts w:ascii="Times New Roman" w:hAnsi="Times New Roman" w:cs="Times New Roman"/>
          <w:spacing w:val="-4"/>
          <w:sz w:val="24"/>
          <w:szCs w:val="24"/>
        </w:rPr>
        <w:t>коэффициент</w:t>
      </w:r>
      <w:r w:rsidR="003C3960">
        <w:rPr>
          <w:rFonts w:ascii="Times New Roman" w:hAnsi="Times New Roman" w:cs="Times New Roman"/>
          <w:spacing w:val="-4"/>
          <w:sz w:val="24"/>
          <w:szCs w:val="24"/>
        </w:rPr>
        <w:t>а</w:t>
      </w:r>
      <w:r w:rsidRPr="00CB4948">
        <w:rPr>
          <w:rFonts w:ascii="Times New Roman" w:hAnsi="Times New Roman" w:cs="Times New Roman"/>
          <w:spacing w:val="-4"/>
          <w:sz w:val="24"/>
          <w:szCs w:val="24"/>
        </w:rPr>
        <w:t xml:space="preserve"> передачи разомкнутой петли обратной связи, </w:t>
      </w:r>
      <w:proofErr w:type="spellStart"/>
      <w:r w:rsidRPr="00CB4948">
        <w:rPr>
          <w:rFonts w:ascii="Times New Roman" w:hAnsi="Times New Roman" w:cs="Times New Roman"/>
          <w:i/>
          <w:spacing w:val="-4"/>
          <w:sz w:val="24"/>
          <w:szCs w:val="24"/>
        </w:rPr>
        <w:t>р</w:t>
      </w:r>
      <w:r w:rsidRPr="00CB4948">
        <w:rPr>
          <w:rFonts w:ascii="Times New Roman" w:hAnsi="Times New Roman" w:cs="Times New Roman"/>
          <w:spacing w:val="-4"/>
          <w:sz w:val="24"/>
          <w:szCs w:val="24"/>
        </w:rPr>
        <w:t>=</w:t>
      </w:r>
      <w:r w:rsidRPr="00CB4948">
        <w:rPr>
          <w:rFonts w:ascii="Times New Roman" w:hAnsi="Times New Roman" w:cs="Times New Roman"/>
          <w:i/>
          <w:spacing w:val="-4"/>
          <w:sz w:val="24"/>
          <w:szCs w:val="24"/>
        </w:rPr>
        <w:t>d</w:t>
      </w:r>
      <w:proofErr w:type="spellEnd"/>
      <w:r w:rsidRPr="00CB4948">
        <w:rPr>
          <w:rFonts w:ascii="Times New Roman" w:hAnsi="Times New Roman" w:cs="Times New Roman"/>
          <w:spacing w:val="-4"/>
          <w:sz w:val="24"/>
          <w:szCs w:val="24"/>
        </w:rPr>
        <w:t>/</w:t>
      </w:r>
      <w:proofErr w:type="spellStart"/>
      <w:r w:rsidRPr="00CB4948">
        <w:rPr>
          <w:rFonts w:ascii="Times New Roman" w:hAnsi="Times New Roman" w:cs="Times New Roman"/>
          <w:i/>
          <w:spacing w:val="-4"/>
          <w:sz w:val="24"/>
          <w:szCs w:val="24"/>
          <w:lang w:val="en-US"/>
        </w:rPr>
        <w:t>dt</w:t>
      </w:r>
      <w:proofErr w:type="spellEnd"/>
      <w:r w:rsidRPr="00CB4948">
        <w:rPr>
          <w:rFonts w:ascii="Times New Roman" w:hAnsi="Times New Roman" w:cs="Times New Roman"/>
          <w:spacing w:val="-4"/>
          <w:sz w:val="24"/>
          <w:szCs w:val="24"/>
        </w:rPr>
        <w:t xml:space="preserve"> – оператор Лапласа.</w:t>
      </w:r>
    </w:p>
    <w:p w:rsidR="00CB4948" w:rsidRPr="00CB4948" w:rsidRDefault="00CB4948"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 xml:space="preserve">При произвольной конфигурации и порядке </w:t>
      </w:r>
      <w:r w:rsidR="003C3960">
        <w:rPr>
          <w:rFonts w:ascii="Times New Roman" w:hAnsi="Times New Roman" w:cs="Times New Roman"/>
          <w:spacing w:val="-4"/>
          <w:sz w:val="24"/>
          <w:szCs w:val="24"/>
        </w:rPr>
        <w:t xml:space="preserve">частотно-зависимой части </w:t>
      </w:r>
      <w:r w:rsidR="003568CF">
        <w:rPr>
          <w:rFonts w:ascii="Times New Roman" w:hAnsi="Times New Roman" w:cs="Times New Roman"/>
          <w:spacing w:val="-4"/>
          <w:sz w:val="24"/>
          <w:szCs w:val="24"/>
        </w:rPr>
        <w:t>(1),</w:t>
      </w:r>
      <w:r w:rsidRPr="00CB4948">
        <w:rPr>
          <w:rFonts w:ascii="Times New Roman" w:hAnsi="Times New Roman" w:cs="Times New Roman"/>
          <w:spacing w:val="-4"/>
          <w:sz w:val="24"/>
          <w:szCs w:val="24"/>
        </w:rPr>
        <w:t xml:space="preserve"> комплексный коэффициент передачи </w:t>
      </w:r>
      <w:proofErr w:type="gramStart"/>
      <w:r w:rsidR="003568CF" w:rsidRPr="00CB4948">
        <w:rPr>
          <w:rFonts w:ascii="Times New Roman" w:hAnsi="Times New Roman" w:cs="Times New Roman"/>
          <w:i/>
          <w:spacing w:val="-4"/>
          <w:sz w:val="24"/>
          <w:szCs w:val="24"/>
        </w:rPr>
        <w:t>М</w:t>
      </w:r>
      <w:r w:rsidR="003568CF" w:rsidRPr="00CB4948">
        <w:rPr>
          <w:rFonts w:ascii="Times New Roman" w:hAnsi="Times New Roman" w:cs="Times New Roman"/>
          <w:spacing w:val="-4"/>
          <w:sz w:val="24"/>
          <w:szCs w:val="24"/>
        </w:rPr>
        <w:t>(</w:t>
      </w:r>
      <w:proofErr w:type="gramEnd"/>
      <w:r w:rsidR="003568CF" w:rsidRPr="00CB4948">
        <w:rPr>
          <w:rFonts w:ascii="Times New Roman" w:hAnsi="Times New Roman" w:cs="Times New Roman"/>
          <w:i/>
          <w:spacing w:val="-4"/>
          <w:sz w:val="24"/>
          <w:szCs w:val="24"/>
        </w:rPr>
        <w:t>р</w:t>
      </w:r>
      <w:r w:rsidR="003568CF" w:rsidRPr="00CB4948">
        <w:rPr>
          <w:rFonts w:ascii="Times New Roman" w:hAnsi="Times New Roman" w:cs="Times New Roman"/>
          <w:spacing w:val="-4"/>
          <w:sz w:val="24"/>
          <w:szCs w:val="24"/>
        </w:rPr>
        <w:t>)</w:t>
      </w:r>
      <w:r w:rsidRPr="00CB4948">
        <w:rPr>
          <w:rFonts w:ascii="Times New Roman" w:hAnsi="Times New Roman" w:cs="Times New Roman"/>
          <w:spacing w:val="-4"/>
          <w:sz w:val="24"/>
          <w:szCs w:val="24"/>
        </w:rPr>
        <w:t>в частотной области можно представить как</w:t>
      </w:r>
    </w:p>
    <w:p w:rsidR="00CB4948" w:rsidRPr="00CB4948" w:rsidRDefault="00BC25B9" w:rsidP="003568CF">
      <w:pPr>
        <w:widowControl w:val="0"/>
        <w:tabs>
          <w:tab w:val="left" w:pos="-3648"/>
          <w:tab w:val="left" w:pos="720"/>
        </w:tabs>
        <w:spacing w:line="240" w:lineRule="auto"/>
        <w:ind w:firstLine="709"/>
        <w:contextualSpacing/>
        <w:jc w:val="right"/>
        <w:rPr>
          <w:rFonts w:ascii="Times New Roman" w:hAnsi="Times New Roman" w:cs="Times New Roman"/>
          <w:spacing w:val="-4"/>
          <w:sz w:val="24"/>
          <w:szCs w:val="24"/>
        </w:rPr>
      </w:pPr>
      <w:r w:rsidRPr="00CB4948">
        <w:rPr>
          <w:rFonts w:ascii="Times New Roman" w:hAnsi="Times New Roman" w:cs="Times New Roman"/>
          <w:spacing w:val="-4"/>
          <w:position w:val="-60"/>
          <w:sz w:val="24"/>
          <w:szCs w:val="24"/>
        </w:rPr>
        <w:object w:dxaOrig="2079" w:dyaOrig="1320">
          <v:shape id="_x0000_i1028" type="#_x0000_t75" style="width:103.25pt;height:64.55pt" o:ole="">
            <v:imagedata r:id="rId11" o:title=""/>
          </v:shape>
          <o:OLEObject Type="Embed" ProgID="Equation.3" ShapeID="_x0000_i1028" DrawAspect="Content" ObjectID="_1598536299" r:id="rId12"/>
        </w:object>
      </w:r>
      <w:r w:rsidR="00CB4948" w:rsidRPr="00CB4948">
        <w:rPr>
          <w:rFonts w:ascii="Times New Roman" w:hAnsi="Times New Roman" w:cs="Times New Roman"/>
          <w:spacing w:val="-4"/>
          <w:sz w:val="24"/>
          <w:szCs w:val="24"/>
        </w:rPr>
        <w:t xml:space="preserve">, </w:t>
      </w:r>
      <w:r w:rsidR="003568CF">
        <w:rPr>
          <w:rFonts w:ascii="Times New Roman" w:hAnsi="Times New Roman" w:cs="Times New Roman"/>
          <w:spacing w:val="-4"/>
          <w:sz w:val="24"/>
          <w:szCs w:val="24"/>
        </w:rPr>
        <w:tab/>
      </w:r>
      <w:r>
        <w:rPr>
          <w:rFonts w:ascii="Times New Roman" w:hAnsi="Times New Roman" w:cs="Times New Roman"/>
          <w:spacing w:val="-4"/>
          <w:sz w:val="24"/>
          <w:szCs w:val="24"/>
        </w:rPr>
        <w:tab/>
      </w:r>
      <w:r w:rsidR="003568CF">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sidR="00CB4948" w:rsidRPr="00CB4948">
        <w:rPr>
          <w:rFonts w:ascii="Times New Roman" w:hAnsi="Times New Roman" w:cs="Times New Roman"/>
          <w:spacing w:val="-4"/>
          <w:sz w:val="24"/>
          <w:szCs w:val="24"/>
        </w:rPr>
        <w:t>(</w:t>
      </w:r>
      <w:r>
        <w:rPr>
          <w:rFonts w:ascii="Times New Roman" w:hAnsi="Times New Roman" w:cs="Times New Roman"/>
          <w:spacing w:val="-4"/>
          <w:sz w:val="24"/>
          <w:szCs w:val="24"/>
        </w:rPr>
        <w:t>2</w:t>
      </w:r>
      <w:r w:rsidR="00CB4948" w:rsidRPr="00CB4948">
        <w:rPr>
          <w:rFonts w:ascii="Times New Roman" w:hAnsi="Times New Roman" w:cs="Times New Roman"/>
          <w:spacing w:val="-4"/>
          <w:sz w:val="24"/>
          <w:szCs w:val="24"/>
        </w:rPr>
        <w:t>)</w:t>
      </w:r>
    </w:p>
    <w:p w:rsidR="00CB4948" w:rsidRPr="00CB4948" w:rsidRDefault="00CB4948" w:rsidP="003568CF">
      <w:pPr>
        <w:widowControl w:val="0"/>
        <w:tabs>
          <w:tab w:val="left" w:pos="-3648"/>
          <w:tab w:val="left" w:pos="720"/>
        </w:tabs>
        <w:spacing w:line="240" w:lineRule="auto"/>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 xml:space="preserve">где </w:t>
      </w:r>
      <w:r w:rsidRPr="00CB4948">
        <w:rPr>
          <w:rFonts w:ascii="Times New Roman" w:hAnsi="Times New Roman" w:cs="Times New Roman"/>
          <w:i/>
          <w:spacing w:val="-4"/>
          <w:sz w:val="24"/>
          <w:szCs w:val="24"/>
        </w:rPr>
        <w:t>I</w:t>
      </w:r>
      <w:r w:rsidRPr="00CB4948">
        <w:rPr>
          <w:rFonts w:ascii="Times New Roman" w:hAnsi="Times New Roman" w:cs="Times New Roman"/>
          <w:spacing w:val="-4"/>
          <w:sz w:val="24"/>
          <w:szCs w:val="24"/>
        </w:rPr>
        <w:t xml:space="preserve"> – порядок </w:t>
      </w:r>
      <w:proofErr w:type="gramStart"/>
      <w:r w:rsidR="003568CF" w:rsidRPr="00CB4948">
        <w:rPr>
          <w:rFonts w:ascii="Times New Roman" w:hAnsi="Times New Roman" w:cs="Times New Roman"/>
          <w:i/>
          <w:spacing w:val="-4"/>
          <w:sz w:val="24"/>
          <w:szCs w:val="24"/>
        </w:rPr>
        <w:t>М</w:t>
      </w:r>
      <w:r w:rsidR="003568CF" w:rsidRPr="00CB4948">
        <w:rPr>
          <w:rFonts w:ascii="Times New Roman" w:hAnsi="Times New Roman" w:cs="Times New Roman"/>
          <w:spacing w:val="-4"/>
          <w:sz w:val="24"/>
          <w:szCs w:val="24"/>
        </w:rPr>
        <w:t>(</w:t>
      </w:r>
      <w:proofErr w:type="spellStart"/>
      <w:proofErr w:type="gramEnd"/>
      <w:r w:rsidR="003568CF" w:rsidRPr="00CB4948">
        <w:rPr>
          <w:rFonts w:ascii="Times New Roman" w:hAnsi="Times New Roman" w:cs="Times New Roman"/>
          <w:i/>
          <w:spacing w:val="-4"/>
          <w:sz w:val="24"/>
          <w:szCs w:val="24"/>
        </w:rPr>
        <w:t>р</w:t>
      </w:r>
      <w:proofErr w:type="spellEnd"/>
      <w:r w:rsidR="003568CF" w:rsidRPr="00CB4948">
        <w:rPr>
          <w:rFonts w:ascii="Times New Roman" w:hAnsi="Times New Roman" w:cs="Times New Roman"/>
          <w:spacing w:val="-4"/>
          <w:sz w:val="24"/>
          <w:szCs w:val="24"/>
        </w:rPr>
        <w:t>)</w:t>
      </w:r>
      <w:r w:rsidRPr="00CB4948">
        <w:rPr>
          <w:rFonts w:ascii="Times New Roman" w:hAnsi="Times New Roman" w:cs="Times New Roman"/>
          <w:spacing w:val="-4"/>
          <w:sz w:val="24"/>
          <w:szCs w:val="24"/>
        </w:rPr>
        <w:t xml:space="preserve">, </w:t>
      </w:r>
      <w:r w:rsidRPr="00CB4948">
        <w:rPr>
          <w:rFonts w:ascii="Times New Roman" w:hAnsi="Times New Roman" w:cs="Times New Roman"/>
          <w:i/>
          <w:spacing w:val="-4"/>
          <w:sz w:val="24"/>
          <w:szCs w:val="24"/>
        </w:rPr>
        <w:sym w:font="Symbol" w:char="F061"/>
      </w:r>
      <w:proofErr w:type="spellStart"/>
      <w:r w:rsidRPr="00CB4948">
        <w:rPr>
          <w:rFonts w:ascii="Times New Roman" w:hAnsi="Times New Roman" w:cs="Times New Roman"/>
          <w:i/>
          <w:spacing w:val="-4"/>
          <w:sz w:val="24"/>
          <w:szCs w:val="24"/>
          <w:vertAlign w:val="subscript"/>
          <w:lang w:val="en-US"/>
        </w:rPr>
        <w:t>i</w:t>
      </w:r>
      <w:proofErr w:type="spellEnd"/>
      <w:r w:rsidRPr="00CB4948">
        <w:rPr>
          <w:rFonts w:ascii="Times New Roman" w:hAnsi="Times New Roman" w:cs="Times New Roman"/>
          <w:spacing w:val="-4"/>
          <w:sz w:val="24"/>
          <w:szCs w:val="24"/>
        </w:rPr>
        <w:t xml:space="preserve">, </w:t>
      </w:r>
      <w:r w:rsidRPr="00CB4948">
        <w:rPr>
          <w:rFonts w:ascii="Times New Roman" w:hAnsi="Times New Roman" w:cs="Times New Roman"/>
          <w:i/>
          <w:spacing w:val="-4"/>
          <w:sz w:val="24"/>
          <w:szCs w:val="24"/>
        </w:rPr>
        <w:sym w:font="Symbol" w:char="F062"/>
      </w:r>
      <w:proofErr w:type="spellStart"/>
      <w:r w:rsidRPr="00CB4948">
        <w:rPr>
          <w:rFonts w:ascii="Times New Roman" w:hAnsi="Times New Roman" w:cs="Times New Roman"/>
          <w:i/>
          <w:spacing w:val="-4"/>
          <w:sz w:val="24"/>
          <w:szCs w:val="24"/>
          <w:vertAlign w:val="subscript"/>
          <w:lang w:val="en-US"/>
        </w:rPr>
        <w:t>i</w:t>
      </w:r>
      <w:proofErr w:type="spellEnd"/>
      <w:r w:rsidR="00D36563">
        <w:rPr>
          <w:rFonts w:ascii="Times New Roman" w:hAnsi="Times New Roman" w:cs="Times New Roman"/>
          <w:spacing w:val="-4"/>
          <w:sz w:val="24"/>
          <w:szCs w:val="24"/>
        </w:rPr>
        <w:t xml:space="preserve"> – коэффициенты (</w:t>
      </w:r>
      <w:r w:rsidR="003568CF">
        <w:rPr>
          <w:rFonts w:ascii="Times New Roman" w:hAnsi="Times New Roman" w:cs="Times New Roman"/>
          <w:spacing w:val="-4"/>
          <w:sz w:val="24"/>
          <w:szCs w:val="24"/>
        </w:rPr>
        <w:t>ввод</w:t>
      </w:r>
      <w:r w:rsidR="00D36563">
        <w:rPr>
          <w:rFonts w:ascii="Times New Roman" w:hAnsi="Times New Roman" w:cs="Times New Roman"/>
          <w:spacing w:val="-4"/>
          <w:sz w:val="24"/>
          <w:szCs w:val="24"/>
        </w:rPr>
        <w:t>ятся</w:t>
      </w:r>
      <w:r w:rsidR="003568CF">
        <w:rPr>
          <w:rFonts w:ascii="Times New Roman" w:hAnsi="Times New Roman" w:cs="Times New Roman"/>
          <w:spacing w:val="-4"/>
          <w:sz w:val="24"/>
          <w:szCs w:val="24"/>
        </w:rPr>
        <w:t xml:space="preserve"> на первом шаге алгоритма</w:t>
      </w:r>
      <w:r w:rsidR="00D36563">
        <w:rPr>
          <w:rFonts w:ascii="Times New Roman" w:hAnsi="Times New Roman" w:cs="Times New Roman"/>
          <w:spacing w:val="-4"/>
          <w:sz w:val="24"/>
          <w:szCs w:val="24"/>
        </w:rPr>
        <w:t>)</w:t>
      </w:r>
      <w:r w:rsidRPr="00CB4948">
        <w:rPr>
          <w:rFonts w:ascii="Times New Roman" w:hAnsi="Times New Roman" w:cs="Times New Roman"/>
          <w:spacing w:val="-4"/>
          <w:sz w:val="24"/>
          <w:szCs w:val="24"/>
        </w:rPr>
        <w:t>.</w:t>
      </w:r>
    </w:p>
    <w:p w:rsidR="00CB4948" w:rsidRPr="00CB4948" w:rsidRDefault="00BC25B9"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Из (1) следует, что система</w:t>
      </w:r>
      <w:r w:rsidR="00CB4948" w:rsidRPr="00CB4948">
        <w:rPr>
          <w:rFonts w:ascii="Times New Roman" w:hAnsi="Times New Roman" w:cs="Times New Roman"/>
          <w:spacing w:val="-4"/>
          <w:sz w:val="24"/>
          <w:szCs w:val="24"/>
        </w:rPr>
        <w:t xml:space="preserve"> будет устойчив</w:t>
      </w:r>
      <w:r>
        <w:rPr>
          <w:rFonts w:ascii="Times New Roman" w:hAnsi="Times New Roman" w:cs="Times New Roman"/>
          <w:spacing w:val="-4"/>
          <w:sz w:val="24"/>
          <w:szCs w:val="24"/>
        </w:rPr>
        <w:t>а</w:t>
      </w:r>
      <w:r w:rsidR="00CB4948" w:rsidRPr="00CB4948">
        <w:rPr>
          <w:rFonts w:ascii="Times New Roman" w:hAnsi="Times New Roman" w:cs="Times New Roman"/>
          <w:spacing w:val="-4"/>
          <w:sz w:val="24"/>
          <w:szCs w:val="24"/>
        </w:rPr>
        <w:t>, если мнимая часть (</w:t>
      </w:r>
      <w:r>
        <w:rPr>
          <w:rFonts w:ascii="Times New Roman" w:hAnsi="Times New Roman" w:cs="Times New Roman"/>
          <w:spacing w:val="-4"/>
          <w:sz w:val="24"/>
          <w:szCs w:val="24"/>
        </w:rPr>
        <w:t>2</w:t>
      </w:r>
      <w:r w:rsidR="00CB4948" w:rsidRPr="00CB494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на критических частотах </w:t>
      </w:r>
      <w:r w:rsidRPr="00CB4948">
        <w:rPr>
          <w:rFonts w:ascii="Times New Roman" w:hAnsi="Times New Roman" w:cs="Times New Roman"/>
          <w:i/>
          <w:spacing w:val="-4"/>
          <w:sz w:val="24"/>
          <w:szCs w:val="24"/>
        </w:rPr>
        <w:t>ω</w:t>
      </w:r>
      <w:r w:rsidRPr="00CB4948">
        <w:rPr>
          <w:rFonts w:ascii="Times New Roman" w:hAnsi="Times New Roman" w:cs="Times New Roman"/>
          <w:i/>
          <w:spacing w:val="-4"/>
          <w:sz w:val="24"/>
          <w:szCs w:val="24"/>
          <w:vertAlign w:val="subscript"/>
          <w:lang w:val="en-US"/>
        </w:rPr>
        <w:t>k</w:t>
      </w:r>
      <w:r w:rsidR="00CB4948" w:rsidRPr="00CB4948">
        <w:rPr>
          <w:rFonts w:ascii="Times New Roman" w:hAnsi="Times New Roman" w:cs="Times New Roman"/>
          <w:spacing w:val="-4"/>
          <w:sz w:val="24"/>
          <w:szCs w:val="24"/>
        </w:rPr>
        <w:t xml:space="preserve">будет равна </w:t>
      </w:r>
      <w:r>
        <w:rPr>
          <w:rFonts w:ascii="Times New Roman" w:hAnsi="Times New Roman" w:cs="Times New Roman"/>
          <w:spacing w:val="-4"/>
          <w:sz w:val="24"/>
          <w:szCs w:val="24"/>
        </w:rPr>
        <w:t>нулю</w:t>
      </w:r>
      <w:r w:rsidR="00CB4948" w:rsidRPr="00CB4948">
        <w:rPr>
          <w:rFonts w:ascii="Times New Roman" w:hAnsi="Times New Roman" w:cs="Times New Roman"/>
          <w:spacing w:val="-4"/>
          <w:sz w:val="24"/>
          <w:szCs w:val="24"/>
        </w:rPr>
        <w:t xml:space="preserve">, т.е. </w:t>
      </w:r>
    </w:p>
    <w:p w:rsidR="00CB4948" w:rsidRPr="00CB4948" w:rsidRDefault="00BC25B9" w:rsidP="00BC25B9">
      <w:pPr>
        <w:widowControl w:val="0"/>
        <w:tabs>
          <w:tab w:val="left" w:pos="-3648"/>
          <w:tab w:val="left" w:pos="720"/>
        </w:tabs>
        <w:spacing w:line="240" w:lineRule="auto"/>
        <w:ind w:firstLine="709"/>
        <w:contextualSpacing/>
        <w:jc w:val="right"/>
        <w:rPr>
          <w:rFonts w:ascii="Times New Roman" w:hAnsi="Times New Roman" w:cs="Times New Roman"/>
          <w:spacing w:val="-4"/>
          <w:sz w:val="24"/>
          <w:szCs w:val="24"/>
        </w:rPr>
      </w:pPr>
      <w:r w:rsidRPr="00BC25B9">
        <w:rPr>
          <w:rFonts w:ascii="Times New Roman" w:hAnsi="Times New Roman" w:cs="Times New Roman"/>
          <w:spacing w:val="-4"/>
          <w:position w:val="-12"/>
          <w:sz w:val="24"/>
          <w:szCs w:val="24"/>
        </w:rPr>
        <w:object w:dxaOrig="1600" w:dyaOrig="360">
          <v:shape id="_x0000_i1029" type="#_x0000_t75" style="width:79.45pt;height:19pt" o:ole="">
            <v:imagedata r:id="rId13" o:title=""/>
          </v:shape>
          <o:OLEObject Type="Embed" ProgID="Equation.3" ShapeID="_x0000_i1029" DrawAspect="Content" ObjectID="_1598536300" r:id="rId14"/>
        </w:object>
      </w:r>
      <w:r w:rsidR="00CB4948" w:rsidRPr="00CB4948">
        <w:rPr>
          <w:rFonts w:ascii="Times New Roman" w:hAnsi="Times New Roman" w:cs="Times New Roman"/>
          <w:spacing w:val="-4"/>
          <w:sz w:val="24"/>
          <w:szCs w:val="24"/>
        </w:rPr>
        <w:t>,</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sidR="00CB4948" w:rsidRPr="00CB4948">
        <w:rPr>
          <w:rFonts w:ascii="Times New Roman" w:hAnsi="Times New Roman" w:cs="Times New Roman"/>
          <w:spacing w:val="-4"/>
          <w:sz w:val="24"/>
          <w:szCs w:val="24"/>
        </w:rPr>
        <w:t>(</w:t>
      </w:r>
      <w:r>
        <w:rPr>
          <w:rFonts w:ascii="Times New Roman" w:hAnsi="Times New Roman" w:cs="Times New Roman"/>
          <w:spacing w:val="-4"/>
          <w:sz w:val="24"/>
          <w:szCs w:val="24"/>
        </w:rPr>
        <w:t>3</w:t>
      </w:r>
      <w:r w:rsidR="00CB4948" w:rsidRPr="00CB4948">
        <w:rPr>
          <w:rFonts w:ascii="Times New Roman" w:hAnsi="Times New Roman" w:cs="Times New Roman"/>
          <w:spacing w:val="-4"/>
          <w:sz w:val="24"/>
          <w:szCs w:val="24"/>
        </w:rPr>
        <w:t>)</w:t>
      </w:r>
    </w:p>
    <w:p w:rsidR="00CB4948" w:rsidRPr="00CB4948" w:rsidRDefault="00CB4948" w:rsidP="00BC25B9">
      <w:pPr>
        <w:widowControl w:val="0"/>
        <w:tabs>
          <w:tab w:val="left" w:pos="-3648"/>
          <w:tab w:val="left" w:pos="720"/>
        </w:tabs>
        <w:spacing w:line="240" w:lineRule="auto"/>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lastRenderedPageBreak/>
        <w:t xml:space="preserve">где </w:t>
      </w:r>
      <w:r w:rsidRPr="00CB4948">
        <w:rPr>
          <w:rFonts w:ascii="Times New Roman" w:hAnsi="Times New Roman" w:cs="Times New Roman"/>
          <w:i/>
          <w:spacing w:val="-4"/>
          <w:sz w:val="24"/>
          <w:szCs w:val="24"/>
          <w:lang w:val="en-US"/>
        </w:rPr>
        <w:t>k</w:t>
      </w:r>
      <w:r w:rsidRPr="00CB4948">
        <w:rPr>
          <w:rFonts w:ascii="Times New Roman" w:hAnsi="Times New Roman" w:cs="Times New Roman"/>
          <w:spacing w:val="-4"/>
          <w:sz w:val="24"/>
          <w:szCs w:val="24"/>
        </w:rPr>
        <w:t xml:space="preserve"> – номер корня. </w:t>
      </w:r>
    </w:p>
    <w:p w:rsidR="00BC25B9" w:rsidRPr="00A40338" w:rsidRDefault="00CB4948"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proofErr w:type="spellStart"/>
      <w:r w:rsidRPr="00CB4948">
        <w:rPr>
          <w:rFonts w:ascii="Times New Roman" w:hAnsi="Times New Roman" w:cs="Times New Roman"/>
          <w:spacing w:val="-4"/>
          <w:sz w:val="24"/>
          <w:szCs w:val="24"/>
        </w:rPr>
        <w:t>Подста</w:t>
      </w:r>
      <w:r w:rsidR="00BC25B9">
        <w:rPr>
          <w:rFonts w:ascii="Times New Roman" w:hAnsi="Times New Roman" w:cs="Times New Roman"/>
          <w:spacing w:val="-4"/>
          <w:sz w:val="24"/>
          <w:szCs w:val="24"/>
        </w:rPr>
        <w:t>новкамнимой</w:t>
      </w:r>
      <w:proofErr w:type="spellEnd"/>
      <w:r w:rsidR="00BC25B9">
        <w:rPr>
          <w:rFonts w:ascii="Times New Roman" w:hAnsi="Times New Roman" w:cs="Times New Roman"/>
          <w:spacing w:val="-4"/>
          <w:sz w:val="24"/>
          <w:szCs w:val="24"/>
        </w:rPr>
        <w:t xml:space="preserve"> составляющей</w:t>
      </w:r>
      <w:r w:rsidR="00BC25B9" w:rsidRPr="00CB4948">
        <w:rPr>
          <w:rFonts w:ascii="Times New Roman" w:hAnsi="Times New Roman" w:cs="Times New Roman"/>
          <w:spacing w:val="-4"/>
          <w:sz w:val="24"/>
          <w:szCs w:val="24"/>
        </w:rPr>
        <w:t xml:space="preserve"> комплексной передаточной функции </w:t>
      </w:r>
      <w:r w:rsidRPr="00CB4948">
        <w:rPr>
          <w:rFonts w:ascii="Times New Roman" w:hAnsi="Times New Roman" w:cs="Times New Roman"/>
          <w:spacing w:val="-4"/>
          <w:sz w:val="24"/>
          <w:szCs w:val="24"/>
        </w:rPr>
        <w:t>(</w:t>
      </w:r>
      <w:r w:rsidR="00BC25B9">
        <w:rPr>
          <w:rFonts w:ascii="Times New Roman" w:hAnsi="Times New Roman" w:cs="Times New Roman"/>
          <w:spacing w:val="-4"/>
          <w:sz w:val="24"/>
          <w:szCs w:val="24"/>
        </w:rPr>
        <w:t>2</w:t>
      </w:r>
      <w:r w:rsidRPr="00CB4948">
        <w:rPr>
          <w:rFonts w:ascii="Times New Roman" w:hAnsi="Times New Roman" w:cs="Times New Roman"/>
          <w:spacing w:val="-4"/>
          <w:sz w:val="24"/>
          <w:szCs w:val="24"/>
        </w:rPr>
        <w:t>) в условие устойчивости (</w:t>
      </w:r>
      <w:r w:rsidR="00BC25B9">
        <w:rPr>
          <w:rFonts w:ascii="Times New Roman" w:hAnsi="Times New Roman" w:cs="Times New Roman"/>
          <w:spacing w:val="-4"/>
          <w:sz w:val="24"/>
          <w:szCs w:val="24"/>
        </w:rPr>
        <w:t>3</w:t>
      </w:r>
      <w:r w:rsidRPr="00CB4948">
        <w:rPr>
          <w:rFonts w:ascii="Times New Roman" w:hAnsi="Times New Roman" w:cs="Times New Roman"/>
          <w:spacing w:val="-4"/>
          <w:sz w:val="24"/>
          <w:szCs w:val="24"/>
        </w:rPr>
        <w:t xml:space="preserve">), </w:t>
      </w:r>
      <w:r w:rsidR="00A40338">
        <w:rPr>
          <w:rFonts w:ascii="Times New Roman" w:hAnsi="Times New Roman" w:cs="Times New Roman"/>
          <w:spacing w:val="-4"/>
          <w:sz w:val="24"/>
          <w:szCs w:val="24"/>
        </w:rPr>
        <w:t>позвол</w:t>
      </w:r>
      <w:r w:rsidR="00D36563">
        <w:rPr>
          <w:rFonts w:ascii="Times New Roman" w:hAnsi="Times New Roman" w:cs="Times New Roman"/>
          <w:spacing w:val="-4"/>
          <w:sz w:val="24"/>
          <w:szCs w:val="24"/>
        </w:rPr>
        <w:t>яет</w:t>
      </w:r>
      <w:r w:rsidR="00A40338">
        <w:rPr>
          <w:rFonts w:ascii="Times New Roman" w:hAnsi="Times New Roman" w:cs="Times New Roman"/>
          <w:spacing w:val="-4"/>
          <w:sz w:val="24"/>
          <w:szCs w:val="24"/>
        </w:rPr>
        <w:t xml:space="preserve"> получить</w:t>
      </w:r>
      <w:r w:rsidRPr="00CB4948">
        <w:rPr>
          <w:rFonts w:ascii="Times New Roman" w:hAnsi="Times New Roman" w:cs="Times New Roman"/>
          <w:spacing w:val="-4"/>
          <w:sz w:val="24"/>
          <w:szCs w:val="24"/>
        </w:rPr>
        <w:t xml:space="preserve"> общее выражение характеристического </w:t>
      </w:r>
      <w:r w:rsidR="00A40338">
        <w:rPr>
          <w:rFonts w:ascii="Times New Roman" w:hAnsi="Times New Roman" w:cs="Times New Roman"/>
          <w:spacing w:val="-4"/>
          <w:sz w:val="24"/>
          <w:szCs w:val="24"/>
        </w:rPr>
        <w:t xml:space="preserve">полинома, принимающего различные значения в зависимости от </w:t>
      </w:r>
      <w:r w:rsidR="00D36563">
        <w:rPr>
          <w:rFonts w:ascii="Times New Roman" w:hAnsi="Times New Roman" w:cs="Times New Roman"/>
          <w:spacing w:val="-4"/>
          <w:sz w:val="24"/>
          <w:szCs w:val="24"/>
        </w:rPr>
        <w:t xml:space="preserve">вводимых </w:t>
      </w:r>
      <w:r w:rsidR="00A40338">
        <w:rPr>
          <w:rFonts w:ascii="Times New Roman" w:hAnsi="Times New Roman" w:cs="Times New Roman"/>
          <w:spacing w:val="-4"/>
          <w:sz w:val="24"/>
          <w:szCs w:val="24"/>
        </w:rPr>
        <w:t xml:space="preserve">коэффициентов </w:t>
      </w:r>
      <w:r w:rsidR="00A40338" w:rsidRPr="00CB4948">
        <w:rPr>
          <w:rFonts w:ascii="Times New Roman" w:hAnsi="Times New Roman" w:cs="Times New Roman"/>
          <w:i/>
          <w:spacing w:val="-4"/>
          <w:sz w:val="24"/>
          <w:szCs w:val="24"/>
        </w:rPr>
        <w:sym w:font="Symbol" w:char="F061"/>
      </w:r>
      <w:proofErr w:type="spellStart"/>
      <w:r w:rsidR="00A40338" w:rsidRPr="00CB4948">
        <w:rPr>
          <w:rFonts w:ascii="Times New Roman" w:hAnsi="Times New Roman" w:cs="Times New Roman"/>
          <w:i/>
          <w:spacing w:val="-4"/>
          <w:sz w:val="24"/>
          <w:szCs w:val="24"/>
          <w:vertAlign w:val="subscript"/>
          <w:lang w:val="en-US"/>
        </w:rPr>
        <w:t>i</w:t>
      </w:r>
      <w:proofErr w:type="spellEnd"/>
      <w:r w:rsidR="00A40338">
        <w:rPr>
          <w:rFonts w:ascii="Times New Roman" w:hAnsi="Times New Roman" w:cs="Times New Roman"/>
          <w:spacing w:val="-4"/>
          <w:sz w:val="24"/>
          <w:szCs w:val="24"/>
        </w:rPr>
        <w:t xml:space="preserve"> и</w:t>
      </w:r>
      <w:r w:rsidR="00A40338" w:rsidRPr="00CB4948">
        <w:rPr>
          <w:rFonts w:ascii="Times New Roman" w:hAnsi="Times New Roman" w:cs="Times New Roman"/>
          <w:i/>
          <w:spacing w:val="-4"/>
          <w:sz w:val="24"/>
          <w:szCs w:val="24"/>
        </w:rPr>
        <w:sym w:font="Symbol" w:char="F062"/>
      </w:r>
      <w:proofErr w:type="spellStart"/>
      <w:r w:rsidR="00A40338" w:rsidRPr="00CB4948">
        <w:rPr>
          <w:rFonts w:ascii="Times New Roman" w:hAnsi="Times New Roman" w:cs="Times New Roman"/>
          <w:i/>
          <w:spacing w:val="-4"/>
          <w:sz w:val="24"/>
          <w:szCs w:val="24"/>
          <w:vertAlign w:val="subscript"/>
          <w:lang w:val="en-US"/>
        </w:rPr>
        <w:t>i</w:t>
      </w:r>
      <w:proofErr w:type="spellEnd"/>
      <w:r w:rsidR="00A40338">
        <w:rPr>
          <w:rFonts w:ascii="Times New Roman" w:hAnsi="Times New Roman" w:cs="Times New Roman"/>
          <w:spacing w:val="-4"/>
          <w:sz w:val="24"/>
          <w:szCs w:val="24"/>
        </w:rPr>
        <w:t>(шаг 2 алгоритма)</w:t>
      </w:r>
    </w:p>
    <w:p w:rsidR="00A40338" w:rsidRPr="00A40338" w:rsidRDefault="00A40338" w:rsidP="00A40338">
      <w:pPr>
        <w:spacing w:line="240" w:lineRule="auto"/>
        <w:ind w:firstLine="686"/>
        <w:contextualSpacing/>
        <w:jc w:val="right"/>
        <w:rPr>
          <w:rFonts w:ascii="Times New Roman" w:hAnsi="Times New Roman" w:cs="Times New Roman"/>
          <w:sz w:val="24"/>
          <w:szCs w:val="24"/>
        </w:rPr>
      </w:pPr>
      <w:r w:rsidRPr="00A40338">
        <w:rPr>
          <w:rFonts w:ascii="Times New Roman" w:hAnsi="Times New Roman" w:cs="Times New Roman"/>
          <w:position w:val="-68"/>
          <w:sz w:val="24"/>
          <w:szCs w:val="24"/>
        </w:rPr>
        <w:object w:dxaOrig="5679" w:dyaOrig="1480">
          <v:shape id="_x0000_i1030" type="#_x0000_t75" style="width:287.3pt;height:73.35pt" o:ole="">
            <v:imagedata r:id="rId15" o:title=""/>
          </v:shape>
          <o:OLEObject Type="Embed" ProgID="Equation.3" ShapeID="_x0000_i1030" DrawAspect="Content" ObjectID="_1598536301" r:id="rId16"/>
        </w:object>
      </w:r>
      <w:r>
        <w:rPr>
          <w:rFonts w:ascii="Times New Roman" w:hAnsi="Times New Roman" w:cs="Times New Roman"/>
          <w:sz w:val="24"/>
          <w:szCs w:val="24"/>
        </w:rPr>
        <w:tab/>
      </w:r>
      <w:r>
        <w:rPr>
          <w:rFonts w:ascii="Times New Roman" w:hAnsi="Times New Roman" w:cs="Times New Roman"/>
          <w:sz w:val="24"/>
          <w:szCs w:val="24"/>
        </w:rPr>
        <w:tab/>
      </w:r>
      <w:r w:rsidRPr="00A40338">
        <w:rPr>
          <w:rFonts w:ascii="Times New Roman" w:hAnsi="Times New Roman" w:cs="Times New Roman"/>
          <w:sz w:val="24"/>
          <w:szCs w:val="24"/>
        </w:rPr>
        <w:t>(</w:t>
      </w:r>
      <w:r>
        <w:rPr>
          <w:rFonts w:ascii="Times New Roman" w:hAnsi="Times New Roman" w:cs="Times New Roman"/>
          <w:sz w:val="24"/>
          <w:szCs w:val="24"/>
        </w:rPr>
        <w:t>4</w:t>
      </w:r>
      <w:r w:rsidRPr="00A40338">
        <w:rPr>
          <w:rFonts w:ascii="Times New Roman" w:hAnsi="Times New Roman" w:cs="Times New Roman"/>
          <w:sz w:val="24"/>
          <w:szCs w:val="24"/>
        </w:rPr>
        <w:t>)</w:t>
      </w:r>
    </w:p>
    <w:p w:rsidR="00CB4948" w:rsidRPr="00D82810" w:rsidRDefault="00CB4948"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 xml:space="preserve">Для нахождения корней данного полинома, общее решение которого отсутствует, произведено обозначение его левой части как функции частоты и </w:t>
      </w:r>
      <w:r w:rsidR="00A40338">
        <w:rPr>
          <w:rFonts w:ascii="Times New Roman" w:hAnsi="Times New Roman" w:cs="Times New Roman"/>
          <w:spacing w:val="-4"/>
          <w:sz w:val="24"/>
          <w:szCs w:val="24"/>
        </w:rPr>
        <w:t xml:space="preserve">последующая </w:t>
      </w:r>
      <w:r w:rsidRPr="00CB4948">
        <w:rPr>
          <w:rFonts w:ascii="Times New Roman" w:hAnsi="Times New Roman" w:cs="Times New Roman"/>
          <w:spacing w:val="-4"/>
          <w:sz w:val="24"/>
          <w:szCs w:val="24"/>
        </w:rPr>
        <w:t xml:space="preserve">аппроксимация </w:t>
      </w:r>
      <w:r w:rsidR="00A40338">
        <w:rPr>
          <w:rFonts w:ascii="Times New Roman" w:hAnsi="Times New Roman" w:cs="Times New Roman"/>
          <w:spacing w:val="-4"/>
          <w:sz w:val="24"/>
          <w:szCs w:val="24"/>
        </w:rPr>
        <w:t xml:space="preserve">на основе </w:t>
      </w:r>
      <w:r w:rsidR="00D82810">
        <w:rPr>
          <w:rFonts w:ascii="Times New Roman" w:hAnsi="Times New Roman" w:cs="Times New Roman"/>
          <w:spacing w:val="-4"/>
          <w:sz w:val="24"/>
          <w:szCs w:val="24"/>
        </w:rPr>
        <w:t>переключающих НКФ</w:t>
      </w:r>
      <w:r w:rsidR="00A40338" w:rsidRPr="00A40338">
        <w:rPr>
          <w:rFonts w:ascii="Times New Roman" w:hAnsi="Times New Roman" w:cs="Times New Roman"/>
          <w:spacing w:val="-4"/>
          <w:sz w:val="24"/>
          <w:szCs w:val="24"/>
        </w:rPr>
        <w:t>[</w:t>
      </w:r>
      <w:r w:rsidR="00D36563" w:rsidRPr="00D36563">
        <w:rPr>
          <w:rFonts w:ascii="Times New Roman" w:hAnsi="Times New Roman" w:cs="Times New Roman"/>
          <w:spacing w:val="-4"/>
          <w:sz w:val="24"/>
          <w:szCs w:val="24"/>
        </w:rPr>
        <w:t>8-10</w:t>
      </w:r>
      <w:r w:rsidR="00A40338" w:rsidRPr="00A40338">
        <w:rPr>
          <w:rFonts w:ascii="Times New Roman" w:hAnsi="Times New Roman" w:cs="Times New Roman"/>
          <w:spacing w:val="-4"/>
          <w:sz w:val="24"/>
          <w:szCs w:val="24"/>
        </w:rPr>
        <w:t>]</w:t>
      </w:r>
      <w:r w:rsidR="00A40338">
        <w:rPr>
          <w:rFonts w:ascii="Times New Roman" w:hAnsi="Times New Roman" w:cs="Times New Roman"/>
          <w:spacing w:val="-4"/>
          <w:sz w:val="24"/>
          <w:szCs w:val="24"/>
        </w:rPr>
        <w:t xml:space="preserve">. </w:t>
      </w:r>
      <w:r w:rsidR="00112495">
        <w:rPr>
          <w:rFonts w:ascii="Times New Roman" w:hAnsi="Times New Roman" w:cs="Times New Roman"/>
          <w:spacing w:val="-4"/>
          <w:sz w:val="24"/>
          <w:szCs w:val="24"/>
        </w:rPr>
        <w:t>При этом</w:t>
      </w:r>
      <w:r w:rsidRPr="00CB4948">
        <w:rPr>
          <w:rFonts w:ascii="Times New Roman" w:hAnsi="Times New Roman" w:cs="Times New Roman"/>
          <w:spacing w:val="-4"/>
          <w:sz w:val="24"/>
          <w:szCs w:val="24"/>
        </w:rPr>
        <w:t xml:space="preserve"> ре</w:t>
      </w:r>
      <w:r w:rsidR="00112495">
        <w:rPr>
          <w:rFonts w:ascii="Times New Roman" w:hAnsi="Times New Roman" w:cs="Times New Roman"/>
          <w:spacing w:val="-4"/>
          <w:sz w:val="24"/>
          <w:szCs w:val="24"/>
        </w:rPr>
        <w:t>зультирующие</w:t>
      </w:r>
      <w:r w:rsidRPr="00CB4948">
        <w:rPr>
          <w:rFonts w:ascii="Times New Roman" w:hAnsi="Times New Roman" w:cs="Times New Roman"/>
          <w:spacing w:val="-4"/>
          <w:sz w:val="24"/>
          <w:szCs w:val="24"/>
        </w:rPr>
        <w:t xml:space="preserve"> корни определяются как точки пересечения аппроксимирующих прямых с осью абсцисс (шаг </w:t>
      </w:r>
      <w:r w:rsidR="00112495">
        <w:rPr>
          <w:rFonts w:ascii="Times New Roman" w:hAnsi="Times New Roman" w:cs="Times New Roman"/>
          <w:spacing w:val="-4"/>
          <w:sz w:val="24"/>
          <w:szCs w:val="24"/>
        </w:rPr>
        <w:t>3</w:t>
      </w:r>
      <w:r w:rsidRPr="00CB4948">
        <w:rPr>
          <w:rFonts w:ascii="Times New Roman" w:hAnsi="Times New Roman" w:cs="Times New Roman"/>
          <w:spacing w:val="-4"/>
          <w:sz w:val="24"/>
          <w:szCs w:val="24"/>
        </w:rPr>
        <w:t xml:space="preserve"> алгоритма). </w:t>
      </w:r>
      <w:r w:rsidR="00D82810">
        <w:rPr>
          <w:rFonts w:ascii="Times New Roman" w:hAnsi="Times New Roman" w:cs="Times New Roman"/>
          <w:spacing w:val="-4"/>
          <w:sz w:val="24"/>
          <w:szCs w:val="24"/>
        </w:rPr>
        <w:t xml:space="preserve">Для выделения из множества значений получаемых критических частот </w:t>
      </w:r>
      <w:r w:rsidR="00D82810" w:rsidRPr="00CB4948">
        <w:rPr>
          <w:rFonts w:ascii="Times New Roman" w:hAnsi="Times New Roman" w:cs="Times New Roman"/>
          <w:i/>
          <w:spacing w:val="-4"/>
          <w:sz w:val="24"/>
          <w:szCs w:val="24"/>
        </w:rPr>
        <w:t>ω</w:t>
      </w:r>
      <w:r w:rsidR="00D82810" w:rsidRPr="00CB4948">
        <w:rPr>
          <w:rFonts w:ascii="Times New Roman" w:hAnsi="Times New Roman" w:cs="Times New Roman"/>
          <w:i/>
          <w:spacing w:val="-4"/>
          <w:sz w:val="24"/>
          <w:szCs w:val="24"/>
          <w:vertAlign w:val="subscript"/>
          <w:lang w:val="en-US"/>
        </w:rPr>
        <w:t>k</w:t>
      </w:r>
      <w:r w:rsidR="00D82810">
        <w:rPr>
          <w:rFonts w:ascii="Times New Roman" w:hAnsi="Times New Roman" w:cs="Times New Roman"/>
          <w:spacing w:val="-4"/>
          <w:sz w:val="24"/>
          <w:szCs w:val="24"/>
        </w:rPr>
        <w:t xml:space="preserve"> "истинных" на четвертом этапе алгоритма осуществляется фильтрация "ложных" корней умножением каждого корня (4) на </w:t>
      </w:r>
      <w:proofErr w:type="gramStart"/>
      <w:r w:rsidR="00D82810">
        <w:rPr>
          <w:rFonts w:ascii="Times New Roman" w:hAnsi="Times New Roman" w:cs="Times New Roman"/>
          <w:spacing w:val="-4"/>
          <w:sz w:val="24"/>
          <w:szCs w:val="24"/>
        </w:rPr>
        <w:t>включающую</w:t>
      </w:r>
      <w:proofErr w:type="gramEnd"/>
      <w:r w:rsidR="00D82810">
        <w:rPr>
          <w:rFonts w:ascii="Times New Roman" w:hAnsi="Times New Roman" w:cs="Times New Roman"/>
          <w:spacing w:val="-4"/>
          <w:sz w:val="24"/>
          <w:szCs w:val="24"/>
        </w:rPr>
        <w:t xml:space="preserve"> НКФ</w:t>
      </w:r>
      <w:r w:rsidR="00D36563" w:rsidRPr="00D36563">
        <w:rPr>
          <w:rFonts w:ascii="Times New Roman" w:hAnsi="Times New Roman" w:cs="Times New Roman"/>
          <w:spacing w:val="-4"/>
          <w:sz w:val="24"/>
          <w:szCs w:val="24"/>
        </w:rPr>
        <w:t xml:space="preserve"> [8]</w:t>
      </w:r>
      <w:r w:rsidR="00D82810">
        <w:rPr>
          <w:rFonts w:ascii="Times New Roman" w:hAnsi="Times New Roman" w:cs="Times New Roman"/>
          <w:spacing w:val="-4"/>
          <w:sz w:val="24"/>
          <w:szCs w:val="24"/>
        </w:rPr>
        <w:t xml:space="preserve">. </w:t>
      </w:r>
    </w:p>
    <w:p w:rsidR="00CB4948" w:rsidRPr="00CB4948" w:rsidRDefault="00CB4948"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sidRPr="00CB4948">
        <w:rPr>
          <w:rFonts w:ascii="Times New Roman" w:hAnsi="Times New Roman" w:cs="Times New Roman"/>
          <w:spacing w:val="-4"/>
          <w:sz w:val="24"/>
          <w:szCs w:val="24"/>
        </w:rPr>
        <w:t>Согласно выражению (</w:t>
      </w:r>
      <w:r w:rsidR="005B26DE">
        <w:rPr>
          <w:rFonts w:ascii="Times New Roman" w:hAnsi="Times New Roman" w:cs="Times New Roman"/>
          <w:spacing w:val="-4"/>
          <w:sz w:val="24"/>
          <w:szCs w:val="24"/>
        </w:rPr>
        <w:t>1</w:t>
      </w:r>
      <w:r w:rsidRPr="00CB4948">
        <w:rPr>
          <w:rFonts w:ascii="Times New Roman" w:hAnsi="Times New Roman" w:cs="Times New Roman"/>
          <w:spacing w:val="-4"/>
          <w:sz w:val="24"/>
          <w:szCs w:val="24"/>
        </w:rPr>
        <w:t xml:space="preserve">), очевидно, что </w:t>
      </w:r>
      <w:r w:rsidR="005B26DE">
        <w:rPr>
          <w:rFonts w:ascii="Times New Roman" w:hAnsi="Times New Roman" w:cs="Times New Roman"/>
          <w:spacing w:val="-4"/>
          <w:sz w:val="24"/>
          <w:szCs w:val="24"/>
        </w:rPr>
        <w:t>"истинным"</w:t>
      </w:r>
      <w:r w:rsidRPr="00CB4948">
        <w:rPr>
          <w:rFonts w:ascii="Times New Roman" w:hAnsi="Times New Roman" w:cs="Times New Roman"/>
          <w:spacing w:val="-4"/>
          <w:sz w:val="24"/>
          <w:szCs w:val="24"/>
        </w:rPr>
        <w:t xml:space="preserve"> значениям частотно-независимого коэффициента </w:t>
      </w:r>
      <w:r w:rsidR="005B26DE">
        <w:rPr>
          <w:rFonts w:ascii="Times New Roman" w:hAnsi="Times New Roman" w:cs="Times New Roman"/>
          <w:spacing w:val="-4"/>
          <w:sz w:val="24"/>
          <w:szCs w:val="24"/>
        </w:rPr>
        <w:t>передаточной функции автоматизированной системы геотехнического мониторинга</w:t>
      </w:r>
      <w:r w:rsidR="005B26DE" w:rsidRPr="005B26DE">
        <w:rPr>
          <w:rFonts w:ascii="Times New Roman" w:hAnsi="Times New Roman" w:cs="Times New Roman"/>
          <w:spacing w:val="-4"/>
          <w:position w:val="-6"/>
          <w:sz w:val="24"/>
          <w:szCs w:val="24"/>
        </w:rPr>
        <w:object w:dxaOrig="279" w:dyaOrig="279">
          <v:shape id="_x0000_i1031" type="#_x0000_t75" style="width:13.6pt;height:14.25pt" o:ole="">
            <v:imagedata r:id="rId17" o:title=""/>
          </v:shape>
          <o:OLEObject Type="Embed" ProgID="Equation.3" ShapeID="_x0000_i1031" DrawAspect="Content" ObjectID="_1598536302" r:id="rId18"/>
        </w:object>
      </w:r>
      <w:r w:rsidRPr="00CB4948">
        <w:rPr>
          <w:rFonts w:ascii="Times New Roman" w:hAnsi="Times New Roman" w:cs="Times New Roman"/>
          <w:spacing w:val="-4"/>
          <w:sz w:val="24"/>
          <w:szCs w:val="24"/>
        </w:rPr>
        <w:t xml:space="preserve"> для каждого </w:t>
      </w:r>
      <w:r w:rsidR="005B26DE">
        <w:rPr>
          <w:rFonts w:ascii="Times New Roman" w:hAnsi="Times New Roman" w:cs="Times New Roman"/>
          <w:spacing w:val="-4"/>
          <w:sz w:val="24"/>
          <w:szCs w:val="24"/>
        </w:rPr>
        <w:t>"</w:t>
      </w:r>
      <w:r w:rsidRPr="00CB4948">
        <w:rPr>
          <w:rFonts w:ascii="Times New Roman" w:hAnsi="Times New Roman" w:cs="Times New Roman"/>
          <w:spacing w:val="-4"/>
          <w:sz w:val="24"/>
          <w:szCs w:val="24"/>
        </w:rPr>
        <w:t>истинного</w:t>
      </w:r>
      <w:r w:rsidR="005B26DE">
        <w:rPr>
          <w:rFonts w:ascii="Times New Roman" w:hAnsi="Times New Roman" w:cs="Times New Roman"/>
          <w:spacing w:val="-4"/>
          <w:sz w:val="24"/>
          <w:szCs w:val="24"/>
        </w:rPr>
        <w:t>"</w:t>
      </w:r>
      <w:r w:rsidRPr="00CB4948">
        <w:rPr>
          <w:rFonts w:ascii="Times New Roman" w:hAnsi="Times New Roman" w:cs="Times New Roman"/>
          <w:spacing w:val="-4"/>
          <w:sz w:val="24"/>
          <w:szCs w:val="24"/>
        </w:rPr>
        <w:t xml:space="preserve"> корня соответствуют значения</w:t>
      </w:r>
      <w:r w:rsidR="005B26DE">
        <w:rPr>
          <w:rFonts w:ascii="Times New Roman" w:hAnsi="Times New Roman" w:cs="Times New Roman"/>
          <w:spacing w:val="-4"/>
          <w:sz w:val="24"/>
          <w:szCs w:val="24"/>
        </w:rPr>
        <w:t xml:space="preserve"> (шаг 5 алгоритма)</w:t>
      </w:r>
    </w:p>
    <w:p w:rsidR="00CB4948" w:rsidRPr="00CB4948" w:rsidRDefault="005B26DE" w:rsidP="005B26DE">
      <w:pPr>
        <w:widowControl w:val="0"/>
        <w:tabs>
          <w:tab w:val="left" w:pos="-3648"/>
          <w:tab w:val="left" w:pos="720"/>
        </w:tabs>
        <w:spacing w:line="240" w:lineRule="auto"/>
        <w:ind w:firstLine="709"/>
        <w:contextualSpacing/>
        <w:jc w:val="right"/>
        <w:rPr>
          <w:rFonts w:ascii="Times New Roman" w:hAnsi="Times New Roman" w:cs="Times New Roman"/>
          <w:spacing w:val="-4"/>
          <w:sz w:val="24"/>
          <w:szCs w:val="24"/>
        </w:rPr>
      </w:pPr>
      <w:r w:rsidRPr="00CB4948">
        <w:rPr>
          <w:rFonts w:ascii="Times New Roman" w:hAnsi="Times New Roman" w:cs="Times New Roman"/>
          <w:spacing w:val="-4"/>
          <w:position w:val="-30"/>
          <w:sz w:val="24"/>
          <w:szCs w:val="24"/>
        </w:rPr>
        <w:object w:dxaOrig="2480" w:dyaOrig="680">
          <v:shape id="_x0000_i1032" type="#_x0000_t75" style="width:123.6pt;height:34.65pt" o:ole="">
            <v:imagedata r:id="rId19" o:title=""/>
          </v:shape>
          <o:OLEObject Type="Embed" ProgID="Equation.3" ShapeID="_x0000_i1032" DrawAspect="Content" ObjectID="_1598536303" r:id="rId20"/>
        </w:object>
      </w:r>
      <w:r w:rsidR="00CB4948" w:rsidRPr="00CB4948">
        <w:rPr>
          <w:rFonts w:ascii="Times New Roman" w:hAnsi="Times New Roman" w:cs="Times New Roman"/>
          <w:spacing w:val="-4"/>
          <w:sz w:val="24"/>
          <w:szCs w:val="24"/>
        </w:rPr>
        <w:t>.</w:t>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sidR="00CB4948" w:rsidRPr="00CB4948">
        <w:rPr>
          <w:rFonts w:ascii="Times New Roman" w:hAnsi="Times New Roman" w:cs="Times New Roman"/>
          <w:spacing w:val="-4"/>
          <w:sz w:val="24"/>
          <w:szCs w:val="24"/>
        </w:rPr>
        <w:t>(</w:t>
      </w:r>
      <w:r>
        <w:rPr>
          <w:rFonts w:ascii="Times New Roman" w:hAnsi="Times New Roman" w:cs="Times New Roman"/>
          <w:spacing w:val="-4"/>
          <w:sz w:val="24"/>
          <w:szCs w:val="24"/>
        </w:rPr>
        <w:t>5</w:t>
      </w:r>
      <w:r w:rsidR="00CB4948" w:rsidRPr="00CB4948">
        <w:rPr>
          <w:rFonts w:ascii="Times New Roman" w:hAnsi="Times New Roman" w:cs="Times New Roman"/>
          <w:spacing w:val="-4"/>
          <w:sz w:val="24"/>
          <w:szCs w:val="24"/>
        </w:rPr>
        <w:t>)</w:t>
      </w:r>
    </w:p>
    <w:p w:rsidR="005B26DE" w:rsidRDefault="005B26DE" w:rsidP="00CB4948">
      <w:pPr>
        <w:widowControl w:val="0"/>
        <w:tabs>
          <w:tab w:val="left" w:pos="-3648"/>
          <w:tab w:val="left" w:pos="720"/>
        </w:tabs>
        <w:spacing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Выбор </w:t>
      </w:r>
      <w:r w:rsidRPr="005B26DE">
        <w:rPr>
          <w:rFonts w:ascii="Times New Roman" w:hAnsi="Times New Roman" w:cs="Times New Roman"/>
          <w:spacing w:val="-4"/>
          <w:sz w:val="24"/>
          <w:szCs w:val="24"/>
        </w:rPr>
        <w:t>одно</w:t>
      </w:r>
      <w:r>
        <w:rPr>
          <w:rFonts w:ascii="Times New Roman" w:hAnsi="Times New Roman" w:cs="Times New Roman"/>
          <w:spacing w:val="-4"/>
          <w:sz w:val="24"/>
          <w:szCs w:val="24"/>
        </w:rPr>
        <w:t>го отрицательного и одно положительного</w:t>
      </w:r>
      <w:r w:rsidRPr="005B26DE">
        <w:rPr>
          <w:rFonts w:ascii="Times New Roman" w:hAnsi="Times New Roman" w:cs="Times New Roman"/>
          <w:spacing w:val="-4"/>
          <w:sz w:val="24"/>
          <w:szCs w:val="24"/>
        </w:rPr>
        <w:t xml:space="preserve"> значени</w:t>
      </w:r>
      <w:r>
        <w:rPr>
          <w:rFonts w:ascii="Times New Roman" w:hAnsi="Times New Roman" w:cs="Times New Roman"/>
          <w:spacing w:val="-4"/>
          <w:sz w:val="24"/>
          <w:szCs w:val="24"/>
        </w:rPr>
        <w:t>я (5)</w:t>
      </w:r>
      <w:r w:rsidRPr="005B26DE">
        <w:rPr>
          <w:rFonts w:ascii="Times New Roman" w:hAnsi="Times New Roman" w:cs="Times New Roman"/>
          <w:spacing w:val="-4"/>
          <w:sz w:val="24"/>
          <w:szCs w:val="24"/>
        </w:rPr>
        <w:t>, ближайши</w:t>
      </w:r>
      <w:r>
        <w:rPr>
          <w:rFonts w:ascii="Times New Roman" w:hAnsi="Times New Roman" w:cs="Times New Roman"/>
          <w:spacing w:val="-4"/>
          <w:sz w:val="24"/>
          <w:szCs w:val="24"/>
        </w:rPr>
        <w:t>х</w:t>
      </w:r>
      <w:r w:rsidRPr="005B26DE">
        <w:rPr>
          <w:rFonts w:ascii="Times New Roman" w:hAnsi="Times New Roman" w:cs="Times New Roman"/>
          <w:spacing w:val="-4"/>
          <w:sz w:val="24"/>
          <w:szCs w:val="24"/>
        </w:rPr>
        <w:t xml:space="preserve"> к нулю </w:t>
      </w:r>
      <w:r>
        <w:rPr>
          <w:rFonts w:ascii="Times New Roman" w:hAnsi="Times New Roman" w:cs="Times New Roman"/>
          <w:spacing w:val="-4"/>
          <w:sz w:val="24"/>
          <w:szCs w:val="24"/>
        </w:rPr>
        <w:t>(соответствует случаю системы без обратных связей)</w:t>
      </w:r>
      <w:r w:rsidR="005B1E94">
        <w:rPr>
          <w:rFonts w:ascii="Times New Roman" w:hAnsi="Times New Roman" w:cs="Times New Roman"/>
          <w:spacing w:val="-4"/>
          <w:sz w:val="24"/>
          <w:szCs w:val="24"/>
        </w:rPr>
        <w:t>,</w:t>
      </w:r>
      <w:r>
        <w:rPr>
          <w:rFonts w:ascii="Times New Roman" w:hAnsi="Times New Roman" w:cs="Times New Roman"/>
          <w:spacing w:val="-4"/>
          <w:sz w:val="24"/>
          <w:szCs w:val="24"/>
        </w:rPr>
        <w:t xml:space="preserve"> позволяет определить граничные значения частотно-независимого коэффициента системы (шаг </w:t>
      </w:r>
      <w:r w:rsidR="00D36563" w:rsidRPr="00D36563">
        <w:rPr>
          <w:rFonts w:ascii="Times New Roman" w:hAnsi="Times New Roman" w:cs="Times New Roman"/>
          <w:spacing w:val="-4"/>
          <w:sz w:val="24"/>
          <w:szCs w:val="24"/>
        </w:rPr>
        <w:t>6</w:t>
      </w:r>
      <w:r>
        <w:rPr>
          <w:rFonts w:ascii="Times New Roman" w:hAnsi="Times New Roman" w:cs="Times New Roman"/>
          <w:spacing w:val="-4"/>
          <w:sz w:val="24"/>
          <w:szCs w:val="24"/>
        </w:rPr>
        <w:t xml:space="preserve"> алгоритма), ограничивающих область допустимых значений, </w:t>
      </w:r>
      <w:r w:rsidR="005B1E94">
        <w:rPr>
          <w:rFonts w:ascii="Times New Roman" w:hAnsi="Times New Roman" w:cs="Times New Roman"/>
          <w:spacing w:val="-4"/>
          <w:sz w:val="24"/>
          <w:szCs w:val="24"/>
        </w:rPr>
        <w:t xml:space="preserve">при установке которых данная линейная система находится в устойчивом состоянии (шаг </w:t>
      </w:r>
      <w:r w:rsidR="00D36563" w:rsidRPr="00D36563">
        <w:rPr>
          <w:rFonts w:ascii="Times New Roman" w:hAnsi="Times New Roman" w:cs="Times New Roman"/>
          <w:spacing w:val="-4"/>
          <w:sz w:val="24"/>
          <w:szCs w:val="24"/>
        </w:rPr>
        <w:t>7</w:t>
      </w:r>
      <w:r w:rsidR="005B1E94">
        <w:rPr>
          <w:rFonts w:ascii="Times New Roman" w:hAnsi="Times New Roman" w:cs="Times New Roman"/>
          <w:spacing w:val="-4"/>
          <w:sz w:val="24"/>
          <w:szCs w:val="24"/>
        </w:rPr>
        <w:t xml:space="preserve"> алгоритма).</w:t>
      </w:r>
    </w:p>
    <w:p w:rsidR="00C92575" w:rsidRPr="00C92575" w:rsidRDefault="005B1E94" w:rsidP="00C9257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Далее рассмотрим </w:t>
      </w:r>
      <w:r>
        <w:rPr>
          <w:rFonts w:ascii="Times New Roman" w:hAnsi="Times New Roman" w:cs="Times New Roman"/>
          <w:spacing w:val="-4"/>
          <w:sz w:val="24"/>
          <w:szCs w:val="24"/>
        </w:rPr>
        <w:t>а</w:t>
      </w:r>
      <w:r w:rsidRPr="00CB4948">
        <w:rPr>
          <w:rFonts w:ascii="Times New Roman" w:hAnsi="Times New Roman" w:cs="Times New Roman"/>
          <w:spacing w:val="-4"/>
          <w:sz w:val="24"/>
          <w:szCs w:val="24"/>
        </w:rPr>
        <w:t xml:space="preserve">лгоритм </w:t>
      </w:r>
      <w:r>
        <w:rPr>
          <w:rFonts w:ascii="Times New Roman" w:hAnsi="Times New Roman" w:cs="Times New Roman"/>
          <w:spacing w:val="-4"/>
          <w:sz w:val="24"/>
          <w:szCs w:val="24"/>
        </w:rPr>
        <w:t>анализа устойчивости произвольной замкнутой нелинейной автоматизированной системы геотехнического мониторинга (рис. 1б)</w:t>
      </w:r>
      <w:r w:rsidR="00B320B6">
        <w:rPr>
          <w:rFonts w:ascii="Times New Roman" w:hAnsi="Times New Roman" w:cs="Times New Roman"/>
          <w:spacing w:val="-4"/>
          <w:sz w:val="24"/>
          <w:szCs w:val="24"/>
        </w:rPr>
        <w:t>.</w:t>
      </w:r>
      <w:r w:rsidR="00C92575" w:rsidRPr="00C92575">
        <w:rPr>
          <w:rFonts w:ascii="Times New Roman" w:hAnsi="Times New Roman" w:cs="Times New Roman"/>
          <w:sz w:val="24"/>
          <w:szCs w:val="24"/>
        </w:rPr>
        <w:t xml:space="preserve">Согласно критерию Попова для абсолютной устойчивости положения равновесия нелинейной системы с устойчивой линейной частью достаточно существования действительного </w:t>
      </w:r>
      <w:r w:rsidR="00C92575">
        <w:rPr>
          <w:rFonts w:ascii="Times New Roman" w:hAnsi="Times New Roman" w:cs="Times New Roman"/>
          <w:sz w:val="24"/>
          <w:szCs w:val="24"/>
        </w:rPr>
        <w:t xml:space="preserve">коэффициента </w:t>
      </w:r>
      <w:r w:rsidR="00C92575" w:rsidRPr="00C92575">
        <w:rPr>
          <w:rFonts w:ascii="Times New Roman" w:hAnsi="Times New Roman" w:cs="Times New Roman"/>
          <w:i/>
          <w:sz w:val="24"/>
          <w:szCs w:val="24"/>
          <w:lang w:val="en-US"/>
        </w:rPr>
        <w:t>g</w:t>
      </w:r>
      <w:r w:rsidR="00C92575" w:rsidRPr="00C92575">
        <w:rPr>
          <w:rFonts w:ascii="Times New Roman" w:hAnsi="Times New Roman" w:cs="Times New Roman"/>
          <w:sz w:val="24"/>
          <w:szCs w:val="24"/>
        </w:rPr>
        <w:t>, для которого выполняется условие</w:t>
      </w:r>
    </w:p>
    <w:p w:rsidR="00C92575" w:rsidRPr="00C92575" w:rsidRDefault="00310DC7" w:rsidP="00C92575">
      <w:pPr>
        <w:tabs>
          <w:tab w:val="left" w:pos="3900"/>
        </w:tabs>
        <w:spacing w:line="240" w:lineRule="auto"/>
        <w:ind w:firstLine="709"/>
        <w:contextualSpacing/>
        <w:jc w:val="right"/>
        <w:rPr>
          <w:rFonts w:ascii="Times New Roman" w:hAnsi="Times New Roman" w:cs="Times New Roman"/>
          <w:sz w:val="24"/>
          <w:szCs w:val="24"/>
        </w:rPr>
      </w:pPr>
      <w:r w:rsidRPr="00C92575">
        <w:rPr>
          <w:rFonts w:ascii="Times New Roman" w:hAnsi="Times New Roman" w:cs="Times New Roman"/>
          <w:position w:val="-10"/>
          <w:sz w:val="24"/>
          <w:szCs w:val="24"/>
        </w:rPr>
        <w:object w:dxaOrig="3519" w:dyaOrig="340">
          <v:shape id="_x0000_i1033" type="#_x0000_t75" style="width:175.25pt;height:16.3pt" o:ole="">
            <v:imagedata r:id="rId21" o:title=""/>
          </v:shape>
          <o:OLEObject Type="Embed" ProgID="Equation.3" ShapeID="_x0000_i1033" DrawAspect="Content" ObjectID="_1598536304" r:id="rId22"/>
        </w:object>
      </w:r>
      <w:r w:rsidR="00C92575" w:rsidRPr="00C92575">
        <w:rPr>
          <w:rFonts w:ascii="Times New Roman" w:hAnsi="Times New Roman" w:cs="Times New Roman"/>
          <w:sz w:val="24"/>
          <w:szCs w:val="24"/>
        </w:rPr>
        <w:t>,</w:t>
      </w:r>
      <w:r w:rsidR="00C92575" w:rsidRPr="00C92575">
        <w:rPr>
          <w:rFonts w:ascii="Times New Roman" w:hAnsi="Times New Roman" w:cs="Times New Roman"/>
          <w:sz w:val="24"/>
          <w:szCs w:val="24"/>
        </w:rPr>
        <w:tab/>
      </w:r>
      <w:r w:rsidR="00C92575">
        <w:rPr>
          <w:rFonts w:ascii="Times New Roman" w:hAnsi="Times New Roman" w:cs="Times New Roman"/>
          <w:sz w:val="24"/>
          <w:szCs w:val="24"/>
        </w:rPr>
        <w:tab/>
      </w:r>
      <w:r w:rsidR="00C92575">
        <w:rPr>
          <w:rFonts w:ascii="Times New Roman" w:hAnsi="Times New Roman" w:cs="Times New Roman"/>
          <w:sz w:val="24"/>
          <w:szCs w:val="24"/>
        </w:rPr>
        <w:tab/>
      </w:r>
      <w:r w:rsidR="00C92575" w:rsidRPr="00C92575">
        <w:rPr>
          <w:rFonts w:ascii="Times New Roman" w:hAnsi="Times New Roman" w:cs="Times New Roman"/>
          <w:sz w:val="24"/>
          <w:szCs w:val="24"/>
        </w:rPr>
        <w:t xml:space="preserve"> (</w:t>
      </w:r>
      <w:r w:rsidR="00C92575">
        <w:rPr>
          <w:rFonts w:ascii="Times New Roman" w:hAnsi="Times New Roman" w:cs="Times New Roman"/>
          <w:sz w:val="24"/>
          <w:szCs w:val="24"/>
        </w:rPr>
        <w:t>6</w:t>
      </w:r>
      <w:r w:rsidR="00C92575" w:rsidRPr="00C92575">
        <w:rPr>
          <w:rFonts w:ascii="Times New Roman" w:hAnsi="Times New Roman" w:cs="Times New Roman"/>
          <w:sz w:val="24"/>
          <w:szCs w:val="24"/>
        </w:rPr>
        <w:t>)</w:t>
      </w:r>
    </w:p>
    <w:p w:rsidR="00C92575" w:rsidRPr="00C92575" w:rsidRDefault="00C92575" w:rsidP="00C92575">
      <w:pPr>
        <w:tabs>
          <w:tab w:val="left" w:pos="3900"/>
        </w:tabs>
        <w:spacing w:line="240" w:lineRule="auto"/>
        <w:contextualSpacing/>
        <w:jc w:val="both"/>
        <w:rPr>
          <w:rFonts w:ascii="Times New Roman" w:hAnsi="Times New Roman" w:cs="Times New Roman"/>
          <w:sz w:val="24"/>
          <w:szCs w:val="24"/>
        </w:rPr>
      </w:pPr>
      <w:r w:rsidRPr="00C92575">
        <w:rPr>
          <w:rFonts w:ascii="Times New Roman" w:hAnsi="Times New Roman" w:cs="Times New Roman"/>
          <w:sz w:val="24"/>
          <w:szCs w:val="24"/>
        </w:rPr>
        <w:t xml:space="preserve">где </w:t>
      </w:r>
      <w:r w:rsidR="00310DC7" w:rsidRPr="00310DC7">
        <w:rPr>
          <w:rFonts w:ascii="Times New Roman" w:hAnsi="Times New Roman" w:cs="Times New Roman"/>
          <w:i/>
          <w:sz w:val="24"/>
          <w:szCs w:val="24"/>
          <w:lang w:val="en-US"/>
        </w:rPr>
        <w:t>z</w:t>
      </w:r>
      <w:r w:rsidRPr="00C92575">
        <w:rPr>
          <w:rFonts w:ascii="Times New Roman" w:hAnsi="Times New Roman" w:cs="Times New Roman"/>
          <w:sz w:val="24"/>
          <w:szCs w:val="24"/>
        </w:rPr>
        <w:t xml:space="preserve"> – угол абсолютной устойчивости, </w:t>
      </w:r>
      <w:r>
        <w:rPr>
          <w:rFonts w:ascii="Times New Roman" w:hAnsi="Times New Roman" w:cs="Times New Roman"/>
          <w:sz w:val="24"/>
          <w:szCs w:val="24"/>
        </w:rPr>
        <w:t>н</w:t>
      </w:r>
      <w:r w:rsidRPr="00C92575">
        <w:rPr>
          <w:rFonts w:ascii="Times New Roman" w:hAnsi="Times New Roman" w:cs="Times New Roman"/>
          <w:sz w:val="24"/>
          <w:szCs w:val="24"/>
        </w:rPr>
        <w:t xml:space="preserve">аибольшее и наименьшее значения которого определяют </w:t>
      </w:r>
      <w:r>
        <w:rPr>
          <w:rFonts w:ascii="Times New Roman" w:hAnsi="Times New Roman" w:cs="Times New Roman"/>
          <w:sz w:val="24"/>
          <w:szCs w:val="24"/>
        </w:rPr>
        <w:t>граничные значения</w:t>
      </w:r>
      <w:r w:rsidRPr="00C92575">
        <w:rPr>
          <w:rFonts w:ascii="Times New Roman" w:hAnsi="Times New Roman" w:cs="Times New Roman"/>
          <w:sz w:val="24"/>
          <w:szCs w:val="24"/>
        </w:rPr>
        <w:t xml:space="preserve"> области устойчивой </w:t>
      </w:r>
      <w:r>
        <w:rPr>
          <w:rFonts w:ascii="Times New Roman" w:hAnsi="Times New Roman" w:cs="Times New Roman"/>
          <w:sz w:val="24"/>
          <w:szCs w:val="24"/>
        </w:rPr>
        <w:t>нелинейной системы.</w:t>
      </w:r>
    </w:p>
    <w:p w:rsidR="00C92575" w:rsidRPr="00C92575" w:rsidRDefault="00310DC7" w:rsidP="00310DC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Выделивв комплексной передаточной</w:t>
      </w:r>
      <w:r w:rsidR="00C92575" w:rsidRPr="00C92575">
        <w:rPr>
          <w:rFonts w:ascii="Times New Roman" w:hAnsi="Times New Roman" w:cs="Times New Roman"/>
          <w:sz w:val="24"/>
          <w:szCs w:val="24"/>
        </w:rPr>
        <w:t>функци</w:t>
      </w:r>
      <w:r>
        <w:rPr>
          <w:rFonts w:ascii="Times New Roman" w:hAnsi="Times New Roman" w:cs="Times New Roman"/>
          <w:sz w:val="24"/>
          <w:szCs w:val="24"/>
        </w:rPr>
        <w:t xml:space="preserve">ичастотно-зависимой части передаточной функции системы </w:t>
      </w:r>
      <w:r w:rsidR="00C92575" w:rsidRPr="00C92575">
        <w:rPr>
          <w:rFonts w:ascii="Times New Roman" w:hAnsi="Times New Roman" w:cs="Times New Roman"/>
          <w:sz w:val="24"/>
          <w:szCs w:val="24"/>
        </w:rPr>
        <w:t>дейст</w:t>
      </w:r>
      <w:r>
        <w:rPr>
          <w:rFonts w:ascii="Times New Roman" w:hAnsi="Times New Roman" w:cs="Times New Roman"/>
          <w:sz w:val="24"/>
          <w:szCs w:val="24"/>
        </w:rPr>
        <w:t xml:space="preserve">вительную и мнимую части </w:t>
      </w:r>
      <w:r w:rsidRPr="00310DC7">
        <w:rPr>
          <w:rFonts w:ascii="Times New Roman" w:hAnsi="Times New Roman" w:cs="Times New Roman"/>
          <w:position w:val="-10"/>
          <w:sz w:val="24"/>
          <w:szCs w:val="24"/>
        </w:rPr>
        <w:object w:dxaOrig="2659" w:dyaOrig="340">
          <v:shape id="_x0000_i1034" type="#_x0000_t75" style="width:132.45pt;height:16.3pt" o:ole="">
            <v:imagedata r:id="rId23" o:title=""/>
          </v:shape>
          <o:OLEObject Type="Embed" ProgID="Equation.3" ShapeID="_x0000_i1034" DrawAspect="Content" ObjectID="_1598536305" r:id="rId24"/>
        </w:object>
      </w:r>
      <w:r>
        <w:rPr>
          <w:rFonts w:ascii="Times New Roman" w:hAnsi="Times New Roman" w:cs="Times New Roman"/>
          <w:sz w:val="24"/>
          <w:szCs w:val="24"/>
        </w:rPr>
        <w:t xml:space="preserve"> (шаг 2 алгоритма) и в</w:t>
      </w:r>
      <w:r w:rsidR="00D36563">
        <w:rPr>
          <w:rFonts w:ascii="Times New Roman" w:hAnsi="Times New Roman" w:cs="Times New Roman"/>
          <w:sz w:val="24"/>
          <w:szCs w:val="24"/>
        </w:rPr>
        <w:t>в</w:t>
      </w:r>
      <w:r>
        <w:rPr>
          <w:rFonts w:ascii="Times New Roman" w:hAnsi="Times New Roman" w:cs="Times New Roman"/>
          <w:sz w:val="24"/>
          <w:szCs w:val="24"/>
        </w:rPr>
        <w:t>едя</w:t>
      </w:r>
      <w:r w:rsidR="00C92575" w:rsidRPr="00C92575">
        <w:rPr>
          <w:rFonts w:ascii="Times New Roman" w:hAnsi="Times New Roman" w:cs="Times New Roman"/>
          <w:sz w:val="24"/>
          <w:szCs w:val="24"/>
        </w:rPr>
        <w:t xml:space="preserve"> модифицированную комплексную передаточную функцию</w:t>
      </w:r>
      <w:r w:rsidR="00D36563" w:rsidRPr="00310DC7">
        <w:rPr>
          <w:rFonts w:ascii="Times New Roman" w:hAnsi="Times New Roman" w:cs="Times New Roman"/>
          <w:position w:val="-10"/>
          <w:sz w:val="24"/>
          <w:szCs w:val="24"/>
        </w:rPr>
        <w:object w:dxaOrig="2840" w:dyaOrig="360">
          <v:shape id="_x0000_i1035" type="#_x0000_t75" style="width:141.95pt;height:19pt" o:ole="">
            <v:imagedata r:id="rId25" o:title=""/>
          </v:shape>
          <o:OLEObject Type="Embed" ProgID="Equation.3" ShapeID="_x0000_i1035" DrawAspect="Content" ObjectID="_1598536306" r:id="rId26"/>
        </w:object>
      </w:r>
      <w:r>
        <w:rPr>
          <w:rFonts w:ascii="Times New Roman" w:hAnsi="Times New Roman" w:cs="Times New Roman"/>
          <w:sz w:val="24"/>
          <w:szCs w:val="24"/>
        </w:rPr>
        <w:t xml:space="preserve"> (</w:t>
      </w:r>
      <w:r w:rsidR="00C92575" w:rsidRPr="00C92575">
        <w:rPr>
          <w:rFonts w:ascii="Times New Roman" w:hAnsi="Times New Roman" w:cs="Times New Roman"/>
          <w:sz w:val="24"/>
          <w:szCs w:val="24"/>
        </w:rPr>
        <w:t xml:space="preserve">где </w:t>
      </w:r>
      <w:r w:rsidR="00D36563" w:rsidRPr="00310DC7">
        <w:rPr>
          <w:rFonts w:ascii="Times New Roman" w:hAnsi="Times New Roman" w:cs="Times New Roman"/>
          <w:position w:val="-10"/>
          <w:sz w:val="24"/>
          <w:szCs w:val="24"/>
        </w:rPr>
        <w:object w:dxaOrig="1800" w:dyaOrig="360">
          <v:shape id="_x0000_i1036" type="#_x0000_t75" style="width:89.65pt;height:19pt" o:ole="">
            <v:imagedata r:id="rId27" o:title=""/>
          </v:shape>
          <o:OLEObject Type="Embed" ProgID="Equation.3" ShapeID="_x0000_i1036" DrawAspect="Content" ObjectID="_1598536307" r:id="rId28"/>
        </w:object>
      </w:r>
      <w:r>
        <w:rPr>
          <w:rFonts w:ascii="Times New Roman" w:hAnsi="Times New Roman" w:cs="Times New Roman"/>
          <w:sz w:val="24"/>
          <w:szCs w:val="24"/>
        </w:rPr>
        <w:t>) получено</w:t>
      </w:r>
      <w:r w:rsidR="00C92575" w:rsidRPr="00C92575">
        <w:rPr>
          <w:rFonts w:ascii="Times New Roman" w:hAnsi="Times New Roman" w:cs="Times New Roman"/>
          <w:sz w:val="24"/>
          <w:szCs w:val="24"/>
        </w:rPr>
        <w:t xml:space="preserve"> достаточное условие абсолютной устойчивости</w:t>
      </w:r>
      <w:r>
        <w:rPr>
          <w:rFonts w:ascii="Times New Roman" w:hAnsi="Times New Roman" w:cs="Times New Roman"/>
          <w:sz w:val="24"/>
          <w:szCs w:val="24"/>
        </w:rPr>
        <w:t>, которое д</w:t>
      </w:r>
      <w:r w:rsidR="00C92575" w:rsidRPr="00C92575">
        <w:rPr>
          <w:rFonts w:ascii="Times New Roman" w:hAnsi="Times New Roman" w:cs="Times New Roman"/>
          <w:sz w:val="24"/>
          <w:szCs w:val="24"/>
        </w:rPr>
        <w:t xml:space="preserve">ля граничных значений </w:t>
      </w:r>
      <w:r>
        <w:rPr>
          <w:rFonts w:ascii="Times New Roman" w:hAnsi="Times New Roman" w:cs="Times New Roman"/>
          <w:sz w:val="24"/>
          <w:szCs w:val="24"/>
        </w:rPr>
        <w:t xml:space="preserve">частотно-независимого </w:t>
      </w:r>
      <w:r w:rsidR="00C92575" w:rsidRPr="00C92575">
        <w:rPr>
          <w:rFonts w:ascii="Times New Roman" w:hAnsi="Times New Roman" w:cs="Times New Roman"/>
          <w:sz w:val="24"/>
          <w:szCs w:val="24"/>
        </w:rPr>
        <w:t xml:space="preserve">коэффициента </w:t>
      </w:r>
      <w:r>
        <w:rPr>
          <w:rFonts w:ascii="Times New Roman" w:hAnsi="Times New Roman" w:cs="Times New Roman"/>
          <w:sz w:val="24"/>
          <w:szCs w:val="24"/>
        </w:rPr>
        <w:t xml:space="preserve">системы </w:t>
      </w:r>
      <w:r w:rsidR="00C92575" w:rsidRPr="00C92575">
        <w:rPr>
          <w:rFonts w:ascii="Times New Roman" w:hAnsi="Times New Roman" w:cs="Times New Roman"/>
          <w:sz w:val="24"/>
          <w:szCs w:val="24"/>
        </w:rPr>
        <w:t>принимает вид уравнения прямой По</w:t>
      </w:r>
      <w:r w:rsidR="001627AB">
        <w:rPr>
          <w:rFonts w:ascii="Times New Roman" w:hAnsi="Times New Roman" w:cs="Times New Roman"/>
          <w:sz w:val="24"/>
          <w:szCs w:val="24"/>
        </w:rPr>
        <w:t>пова</w:t>
      </w:r>
    </w:p>
    <w:p w:rsidR="00C92575" w:rsidRPr="00C92575" w:rsidRDefault="00D36563" w:rsidP="00C92575">
      <w:pPr>
        <w:tabs>
          <w:tab w:val="left" w:pos="3888"/>
        </w:tabs>
        <w:spacing w:line="240" w:lineRule="auto"/>
        <w:ind w:firstLine="709"/>
        <w:contextualSpacing/>
        <w:jc w:val="right"/>
        <w:rPr>
          <w:rFonts w:ascii="Times New Roman" w:hAnsi="Times New Roman" w:cs="Times New Roman"/>
          <w:sz w:val="24"/>
          <w:szCs w:val="24"/>
        </w:rPr>
      </w:pPr>
      <w:r w:rsidRPr="00310DC7">
        <w:rPr>
          <w:rFonts w:ascii="Times New Roman" w:hAnsi="Times New Roman" w:cs="Times New Roman"/>
          <w:position w:val="-10"/>
          <w:sz w:val="24"/>
          <w:szCs w:val="24"/>
        </w:rPr>
        <w:object w:dxaOrig="2540" w:dyaOrig="360">
          <v:shape id="_x0000_i1037" type="#_x0000_t75" style="width:127pt;height:19pt" o:ole="">
            <v:imagedata r:id="rId29" o:title=""/>
          </v:shape>
          <o:OLEObject Type="Embed" ProgID="Equation.3" ShapeID="_x0000_i1037" DrawAspect="Content" ObjectID="_1598536308" r:id="rId30"/>
        </w:object>
      </w:r>
      <w:r w:rsidR="00C92575" w:rsidRPr="00C92575">
        <w:rPr>
          <w:rFonts w:ascii="Times New Roman" w:hAnsi="Times New Roman" w:cs="Times New Roman"/>
          <w:sz w:val="24"/>
          <w:szCs w:val="24"/>
        </w:rPr>
        <w:t>.</w:t>
      </w:r>
      <w:r w:rsidR="00C92575" w:rsidRPr="00C92575">
        <w:rPr>
          <w:rFonts w:ascii="Times New Roman" w:hAnsi="Times New Roman" w:cs="Times New Roman"/>
          <w:sz w:val="24"/>
          <w:szCs w:val="24"/>
        </w:rPr>
        <w:tab/>
      </w:r>
      <w:r w:rsidR="00310DC7">
        <w:rPr>
          <w:rFonts w:ascii="Times New Roman" w:hAnsi="Times New Roman" w:cs="Times New Roman"/>
          <w:sz w:val="24"/>
          <w:szCs w:val="24"/>
        </w:rPr>
        <w:t xml:space="preserve">          (7</w:t>
      </w:r>
      <w:r w:rsidR="00C92575" w:rsidRPr="00C92575">
        <w:rPr>
          <w:rFonts w:ascii="Times New Roman" w:hAnsi="Times New Roman" w:cs="Times New Roman"/>
          <w:sz w:val="24"/>
          <w:szCs w:val="24"/>
        </w:rPr>
        <w:t>)</w:t>
      </w:r>
    </w:p>
    <w:p w:rsidR="00C92575" w:rsidRPr="00C92575" w:rsidRDefault="001627AB" w:rsidP="00C9257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устранения н</w:t>
      </w:r>
      <w:r w:rsidR="00C92575" w:rsidRPr="00C92575">
        <w:rPr>
          <w:rFonts w:ascii="Times New Roman" w:hAnsi="Times New Roman" w:cs="Times New Roman"/>
          <w:sz w:val="24"/>
          <w:szCs w:val="24"/>
        </w:rPr>
        <w:t>елинейно</w:t>
      </w:r>
      <w:r>
        <w:rPr>
          <w:rFonts w:ascii="Times New Roman" w:hAnsi="Times New Roman" w:cs="Times New Roman"/>
          <w:sz w:val="24"/>
          <w:szCs w:val="24"/>
        </w:rPr>
        <w:t>сти</w:t>
      </w:r>
      <w:r w:rsidR="00C92575" w:rsidRPr="00C92575">
        <w:rPr>
          <w:rFonts w:ascii="Times New Roman" w:hAnsi="Times New Roman" w:cs="Times New Roman"/>
          <w:sz w:val="24"/>
          <w:szCs w:val="24"/>
        </w:rPr>
        <w:t xml:space="preserve"> левой части (</w:t>
      </w:r>
      <w:r>
        <w:rPr>
          <w:rFonts w:ascii="Times New Roman" w:hAnsi="Times New Roman" w:cs="Times New Roman"/>
          <w:sz w:val="24"/>
          <w:szCs w:val="24"/>
        </w:rPr>
        <w:t>7</w:t>
      </w:r>
      <w:r w:rsidR="00C92575" w:rsidRPr="00C92575">
        <w:rPr>
          <w:rFonts w:ascii="Times New Roman" w:hAnsi="Times New Roman" w:cs="Times New Roman"/>
          <w:sz w:val="24"/>
          <w:szCs w:val="24"/>
        </w:rPr>
        <w:t xml:space="preserve">) </w:t>
      </w:r>
      <w:r w:rsidR="00D36563">
        <w:rPr>
          <w:rFonts w:ascii="Times New Roman" w:hAnsi="Times New Roman" w:cs="Times New Roman"/>
          <w:sz w:val="24"/>
          <w:szCs w:val="24"/>
        </w:rPr>
        <w:t>при</w:t>
      </w:r>
      <w:r w:rsidR="00C92575" w:rsidRPr="00C92575">
        <w:rPr>
          <w:rFonts w:ascii="Times New Roman" w:hAnsi="Times New Roman" w:cs="Times New Roman"/>
          <w:sz w:val="24"/>
          <w:szCs w:val="24"/>
        </w:rPr>
        <w:t xml:space="preserve"> наличи</w:t>
      </w:r>
      <w:r w:rsidR="00D36563">
        <w:rPr>
          <w:rFonts w:ascii="Times New Roman" w:hAnsi="Times New Roman" w:cs="Times New Roman"/>
          <w:sz w:val="24"/>
          <w:szCs w:val="24"/>
        </w:rPr>
        <w:t>и</w:t>
      </w:r>
      <w:r w:rsidR="00C92575" w:rsidRPr="00C92575">
        <w:rPr>
          <w:rFonts w:ascii="Times New Roman" w:hAnsi="Times New Roman" w:cs="Times New Roman"/>
          <w:sz w:val="24"/>
          <w:szCs w:val="24"/>
        </w:rPr>
        <w:t xml:space="preserve"> двух неизвестных </w:t>
      </w:r>
      <w:r w:rsidRPr="001627AB">
        <w:rPr>
          <w:rFonts w:ascii="Times New Roman" w:hAnsi="Times New Roman" w:cs="Times New Roman"/>
          <w:sz w:val="24"/>
          <w:szCs w:val="24"/>
        </w:rPr>
        <w:t>параметров</w:t>
      </w:r>
      <w:r>
        <w:rPr>
          <w:rFonts w:ascii="Times New Roman" w:hAnsi="Times New Roman" w:cs="Times New Roman"/>
          <w:sz w:val="24"/>
          <w:szCs w:val="24"/>
        </w:rPr>
        <w:t>используется а</w:t>
      </w:r>
      <w:r w:rsidR="00C92575" w:rsidRPr="00C92575">
        <w:rPr>
          <w:rFonts w:ascii="Times New Roman" w:hAnsi="Times New Roman" w:cs="Times New Roman"/>
          <w:sz w:val="24"/>
          <w:szCs w:val="24"/>
        </w:rPr>
        <w:t>ппрок</w:t>
      </w:r>
      <w:r>
        <w:rPr>
          <w:rFonts w:ascii="Times New Roman" w:hAnsi="Times New Roman" w:cs="Times New Roman"/>
          <w:sz w:val="24"/>
          <w:szCs w:val="24"/>
        </w:rPr>
        <w:t xml:space="preserve">симация частотно-зависимых составляющих (7) </w:t>
      </w:r>
      <w:r w:rsidR="00C92575" w:rsidRPr="00C92575">
        <w:rPr>
          <w:rFonts w:ascii="Times New Roman" w:hAnsi="Times New Roman" w:cs="Times New Roman"/>
          <w:sz w:val="24"/>
          <w:szCs w:val="24"/>
        </w:rPr>
        <w:t xml:space="preserve">на основе НКФ </w:t>
      </w:r>
      <w:r w:rsidR="00D36563" w:rsidRPr="00D36563">
        <w:rPr>
          <w:rFonts w:ascii="Times New Roman" w:hAnsi="Times New Roman" w:cs="Times New Roman"/>
          <w:sz w:val="24"/>
          <w:szCs w:val="24"/>
        </w:rPr>
        <w:t xml:space="preserve">[8] </w:t>
      </w:r>
      <w:r>
        <w:rPr>
          <w:rFonts w:ascii="Times New Roman" w:hAnsi="Times New Roman" w:cs="Times New Roman"/>
          <w:sz w:val="24"/>
          <w:szCs w:val="24"/>
        </w:rPr>
        <w:t>- шаг 3 алгоритма.</w:t>
      </w:r>
    </w:p>
    <w:p w:rsidR="001627AB" w:rsidRDefault="001627AB" w:rsidP="001627AB">
      <w:pPr>
        <w:tabs>
          <w:tab w:val="left" w:pos="3738"/>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D36563">
        <w:rPr>
          <w:rFonts w:ascii="Times New Roman" w:hAnsi="Times New Roman" w:cs="Times New Roman"/>
          <w:sz w:val="24"/>
          <w:szCs w:val="24"/>
        </w:rPr>
        <w:t>четвертом</w:t>
      </w:r>
      <w:r>
        <w:rPr>
          <w:rFonts w:ascii="Times New Roman" w:hAnsi="Times New Roman" w:cs="Times New Roman"/>
          <w:sz w:val="24"/>
          <w:szCs w:val="24"/>
        </w:rPr>
        <w:t xml:space="preserve"> этапе алгоритма получается множество</w:t>
      </w:r>
      <w:r w:rsidR="00C92575" w:rsidRPr="00C92575">
        <w:rPr>
          <w:rFonts w:ascii="Times New Roman" w:hAnsi="Times New Roman" w:cs="Times New Roman"/>
          <w:sz w:val="24"/>
          <w:szCs w:val="24"/>
        </w:rPr>
        <w:t xml:space="preserve"> коэффициентов </w:t>
      </w:r>
      <w:r>
        <w:rPr>
          <w:rFonts w:ascii="Times New Roman" w:hAnsi="Times New Roman" w:cs="Times New Roman"/>
          <w:sz w:val="24"/>
          <w:szCs w:val="24"/>
        </w:rPr>
        <w:t>(по аналогии с предыдущим алгоритмом), устранение "ложных" из которых также осуществляется применением аппроксимации на основе включающих НКФ (шаг 5 алгоритма)</w:t>
      </w:r>
    </w:p>
    <w:p w:rsidR="001627AB" w:rsidRPr="00B9328C" w:rsidRDefault="001627AB" w:rsidP="00C9257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Выбор </w:t>
      </w:r>
      <w:r w:rsidRPr="00C92575">
        <w:rPr>
          <w:rFonts w:ascii="Times New Roman" w:hAnsi="Times New Roman" w:cs="Times New Roman"/>
          <w:sz w:val="24"/>
          <w:szCs w:val="24"/>
        </w:rPr>
        <w:t>одно</w:t>
      </w:r>
      <w:r>
        <w:rPr>
          <w:rFonts w:ascii="Times New Roman" w:hAnsi="Times New Roman" w:cs="Times New Roman"/>
          <w:sz w:val="24"/>
          <w:szCs w:val="24"/>
        </w:rPr>
        <w:t>го</w:t>
      </w:r>
      <w:r w:rsidRPr="00C92575">
        <w:rPr>
          <w:rFonts w:ascii="Times New Roman" w:hAnsi="Times New Roman" w:cs="Times New Roman"/>
          <w:sz w:val="24"/>
          <w:szCs w:val="24"/>
        </w:rPr>
        <w:t xml:space="preserve"> отрицательно</w:t>
      </w:r>
      <w:r>
        <w:rPr>
          <w:rFonts w:ascii="Times New Roman" w:hAnsi="Times New Roman" w:cs="Times New Roman"/>
          <w:sz w:val="24"/>
          <w:szCs w:val="24"/>
        </w:rPr>
        <w:t>го</w:t>
      </w:r>
      <w:r w:rsidRPr="00C92575">
        <w:rPr>
          <w:rFonts w:ascii="Times New Roman" w:hAnsi="Times New Roman" w:cs="Times New Roman"/>
          <w:sz w:val="24"/>
          <w:szCs w:val="24"/>
        </w:rPr>
        <w:t xml:space="preserve"> и одно</w:t>
      </w:r>
      <w:r>
        <w:rPr>
          <w:rFonts w:ascii="Times New Roman" w:hAnsi="Times New Roman" w:cs="Times New Roman"/>
          <w:sz w:val="24"/>
          <w:szCs w:val="24"/>
        </w:rPr>
        <w:t>го</w:t>
      </w:r>
      <w:r w:rsidRPr="00C92575">
        <w:rPr>
          <w:rFonts w:ascii="Times New Roman" w:hAnsi="Times New Roman" w:cs="Times New Roman"/>
          <w:sz w:val="24"/>
          <w:szCs w:val="24"/>
        </w:rPr>
        <w:t xml:space="preserve"> положительно</w:t>
      </w:r>
      <w:r>
        <w:rPr>
          <w:rFonts w:ascii="Times New Roman" w:hAnsi="Times New Roman" w:cs="Times New Roman"/>
          <w:sz w:val="24"/>
          <w:szCs w:val="24"/>
        </w:rPr>
        <w:t>го значений "истинных" коэффициентов (</w:t>
      </w:r>
      <w:r w:rsidR="00B9328C">
        <w:rPr>
          <w:rFonts w:ascii="Times New Roman" w:hAnsi="Times New Roman" w:cs="Times New Roman"/>
          <w:sz w:val="24"/>
          <w:szCs w:val="24"/>
        </w:rPr>
        <w:t>7</w:t>
      </w:r>
      <w:r>
        <w:rPr>
          <w:rFonts w:ascii="Times New Roman" w:hAnsi="Times New Roman" w:cs="Times New Roman"/>
          <w:sz w:val="24"/>
          <w:szCs w:val="24"/>
        </w:rPr>
        <w:t>)</w:t>
      </w:r>
      <w:r w:rsidRPr="00C92575">
        <w:rPr>
          <w:rFonts w:ascii="Times New Roman" w:hAnsi="Times New Roman" w:cs="Times New Roman"/>
          <w:sz w:val="24"/>
          <w:szCs w:val="24"/>
        </w:rPr>
        <w:t>, ближайши</w:t>
      </w:r>
      <w:r w:rsidR="00B9328C">
        <w:rPr>
          <w:rFonts w:ascii="Times New Roman" w:hAnsi="Times New Roman" w:cs="Times New Roman"/>
          <w:sz w:val="24"/>
          <w:szCs w:val="24"/>
        </w:rPr>
        <w:t>х</w:t>
      </w:r>
      <w:r w:rsidRPr="00C92575">
        <w:rPr>
          <w:rFonts w:ascii="Times New Roman" w:hAnsi="Times New Roman" w:cs="Times New Roman"/>
          <w:sz w:val="24"/>
          <w:szCs w:val="24"/>
        </w:rPr>
        <w:t xml:space="preserve"> к нулю</w:t>
      </w:r>
      <w:r w:rsidR="00B9328C">
        <w:rPr>
          <w:rFonts w:ascii="Times New Roman" w:hAnsi="Times New Roman" w:cs="Times New Roman"/>
          <w:sz w:val="24"/>
          <w:szCs w:val="24"/>
        </w:rPr>
        <w:t xml:space="preserve">, позволяет определить граничные значения </w:t>
      </w:r>
      <w:r w:rsidR="00B9328C" w:rsidRPr="00C92575">
        <w:rPr>
          <w:rFonts w:ascii="Times New Roman" w:hAnsi="Times New Roman" w:cs="Times New Roman"/>
          <w:sz w:val="24"/>
          <w:szCs w:val="24"/>
        </w:rPr>
        <w:t>уг</w:t>
      </w:r>
      <w:r w:rsidR="00B9328C">
        <w:rPr>
          <w:rFonts w:ascii="Times New Roman" w:hAnsi="Times New Roman" w:cs="Times New Roman"/>
          <w:sz w:val="24"/>
          <w:szCs w:val="24"/>
        </w:rPr>
        <w:t>ла</w:t>
      </w:r>
      <w:r w:rsidR="00B9328C" w:rsidRPr="00C92575">
        <w:rPr>
          <w:rFonts w:ascii="Times New Roman" w:hAnsi="Times New Roman" w:cs="Times New Roman"/>
          <w:sz w:val="24"/>
          <w:szCs w:val="24"/>
        </w:rPr>
        <w:t xml:space="preserve"> </w:t>
      </w:r>
      <w:r w:rsidR="00B9328C" w:rsidRPr="00C92575">
        <w:rPr>
          <w:rFonts w:ascii="Times New Roman" w:hAnsi="Times New Roman" w:cs="Times New Roman"/>
          <w:sz w:val="24"/>
          <w:szCs w:val="24"/>
        </w:rPr>
        <w:lastRenderedPageBreak/>
        <w:t>абсолютной устойчивости</w:t>
      </w:r>
      <w:r w:rsidR="00B9328C" w:rsidRPr="00310DC7">
        <w:rPr>
          <w:rFonts w:ascii="Times New Roman" w:hAnsi="Times New Roman" w:cs="Times New Roman"/>
          <w:i/>
          <w:sz w:val="24"/>
          <w:szCs w:val="24"/>
          <w:lang w:val="en-US"/>
        </w:rPr>
        <w:t>z</w:t>
      </w:r>
      <w:r w:rsidR="00B9328C">
        <w:rPr>
          <w:rFonts w:ascii="Times New Roman" w:hAnsi="Times New Roman" w:cs="Times New Roman"/>
          <w:sz w:val="24"/>
          <w:szCs w:val="24"/>
        </w:rPr>
        <w:t>(шаг 6 алгоритма) и, следовательно, область устойчивости (шаг 7 алгоритма).</w:t>
      </w:r>
    </w:p>
    <w:p w:rsidR="0093461C" w:rsidRPr="0014694C" w:rsidRDefault="0093461C" w:rsidP="009346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Предложенные алгоритмы на основе частотных критериев Найквиста и Попова позволяют исследоватьпараметрическую</w:t>
      </w:r>
      <w:r w:rsidR="008E37F1" w:rsidRPr="008E37F1">
        <w:rPr>
          <w:rFonts w:ascii="Times New Roman" w:hAnsi="Times New Roman" w:cs="Times New Roman"/>
          <w:sz w:val="24"/>
          <w:szCs w:val="24"/>
        </w:rPr>
        <w:t xml:space="preserve"> устойчивост</w:t>
      </w:r>
      <w:r>
        <w:rPr>
          <w:rFonts w:ascii="Times New Roman" w:hAnsi="Times New Roman" w:cs="Times New Roman"/>
          <w:sz w:val="24"/>
          <w:szCs w:val="24"/>
        </w:rPr>
        <w:t xml:space="preserve">ьлинейных и нелинейных автоматизированных систем геотехнического мониторинга произвольного порядка. За счет применения линеаризации различных характеристик </w:t>
      </w:r>
      <w:r w:rsidRPr="0093461C">
        <w:rPr>
          <w:rFonts w:ascii="Times New Roman" w:hAnsi="Times New Roman" w:cs="Times New Roman"/>
          <w:sz w:val="24"/>
          <w:szCs w:val="24"/>
        </w:rPr>
        <w:t>на основе переключающих и включающих НКФ</w:t>
      </w:r>
      <w:r w:rsidR="00D73DEA">
        <w:rPr>
          <w:rFonts w:ascii="Times New Roman" w:hAnsi="Times New Roman" w:cs="Times New Roman"/>
          <w:sz w:val="24"/>
          <w:szCs w:val="24"/>
        </w:rPr>
        <w:t xml:space="preserve"> они обладают простотой получаемых аналитических выражений, наглядностью и </w:t>
      </w:r>
      <w:r w:rsidRPr="0093461C">
        <w:rPr>
          <w:rFonts w:ascii="Times New Roman" w:hAnsi="Times New Roman" w:cs="Times New Roman"/>
          <w:sz w:val="24"/>
          <w:szCs w:val="24"/>
        </w:rPr>
        <w:t>высокой степе</w:t>
      </w:r>
      <w:r w:rsidR="00D73DEA">
        <w:rPr>
          <w:rFonts w:ascii="Times New Roman" w:hAnsi="Times New Roman" w:cs="Times New Roman"/>
          <w:sz w:val="24"/>
          <w:szCs w:val="24"/>
        </w:rPr>
        <w:t>нью точности</w:t>
      </w:r>
      <w:r w:rsidRPr="0093461C">
        <w:rPr>
          <w:rFonts w:ascii="Times New Roman" w:hAnsi="Times New Roman" w:cs="Times New Roman"/>
          <w:sz w:val="24"/>
          <w:szCs w:val="24"/>
        </w:rPr>
        <w:t xml:space="preserve"> описания </w:t>
      </w:r>
      <w:r w:rsidR="00D73DEA">
        <w:rPr>
          <w:rFonts w:ascii="Times New Roman" w:hAnsi="Times New Roman" w:cs="Times New Roman"/>
          <w:sz w:val="24"/>
          <w:szCs w:val="24"/>
        </w:rPr>
        <w:t xml:space="preserve">аппроксимируемых характеристик. </w:t>
      </w:r>
    </w:p>
    <w:p w:rsidR="00DA120C" w:rsidRPr="00DA120C" w:rsidRDefault="00DA120C" w:rsidP="00DA120C">
      <w:pPr>
        <w:spacing w:line="240" w:lineRule="auto"/>
        <w:ind w:firstLine="709"/>
        <w:contextualSpacing/>
        <w:jc w:val="both"/>
        <w:rPr>
          <w:rFonts w:ascii="Times New Roman" w:hAnsi="Times New Roman" w:cs="Times New Roman"/>
          <w:b/>
          <w:sz w:val="24"/>
          <w:szCs w:val="24"/>
        </w:rPr>
      </w:pPr>
      <w:r w:rsidRPr="00DA120C">
        <w:rPr>
          <w:rFonts w:ascii="Times New Roman" w:hAnsi="Times New Roman" w:cs="Times New Roman"/>
          <w:b/>
          <w:sz w:val="24"/>
          <w:szCs w:val="24"/>
        </w:rPr>
        <w:t>Благодарности</w:t>
      </w:r>
    </w:p>
    <w:p w:rsidR="0014694C" w:rsidRDefault="00DA120C" w:rsidP="00DA120C">
      <w:pPr>
        <w:spacing w:line="240" w:lineRule="auto"/>
        <w:ind w:firstLine="709"/>
        <w:contextualSpacing/>
        <w:jc w:val="both"/>
        <w:rPr>
          <w:rFonts w:ascii="Times New Roman" w:hAnsi="Times New Roman" w:cs="Times New Roman"/>
          <w:sz w:val="24"/>
          <w:szCs w:val="24"/>
        </w:rPr>
      </w:pPr>
      <w:r w:rsidRPr="00DA120C">
        <w:rPr>
          <w:rFonts w:ascii="Times New Roman" w:hAnsi="Times New Roman" w:cs="Times New Roman"/>
          <w:sz w:val="24"/>
          <w:szCs w:val="24"/>
        </w:rPr>
        <w:t>Работа выполнена при поддержке гранта РФФИ №18-48-310025р_а.</w:t>
      </w:r>
    </w:p>
    <w:p w:rsidR="00DA120C" w:rsidRPr="0014694C" w:rsidRDefault="00DA120C" w:rsidP="00DA120C">
      <w:pPr>
        <w:spacing w:line="240" w:lineRule="auto"/>
        <w:ind w:firstLine="709"/>
        <w:contextualSpacing/>
        <w:jc w:val="both"/>
        <w:rPr>
          <w:rFonts w:ascii="Times New Roman" w:hAnsi="Times New Roman" w:cs="Times New Roman"/>
          <w:sz w:val="24"/>
          <w:szCs w:val="24"/>
        </w:rPr>
      </w:pPr>
    </w:p>
    <w:p w:rsidR="00682468" w:rsidRPr="009E123F" w:rsidRDefault="00682468" w:rsidP="00682468">
      <w:pPr>
        <w:pStyle w:val="1"/>
        <w:ind w:left="0" w:firstLine="0"/>
        <w:rPr>
          <w:b/>
          <w:sz w:val="24"/>
          <w:szCs w:val="24"/>
          <w:lang w:val="ru-RU"/>
        </w:rPr>
      </w:pPr>
      <w:r w:rsidRPr="009E123F">
        <w:rPr>
          <w:b/>
          <w:sz w:val="24"/>
          <w:szCs w:val="24"/>
          <w:lang w:val="ru-RU"/>
        </w:rPr>
        <w:t>СПИСОК ЛИТЕРАТУРЫ</w:t>
      </w:r>
    </w:p>
    <w:p w:rsidR="00682468" w:rsidRPr="009E123F" w:rsidRDefault="00682468" w:rsidP="00682468">
      <w:pPr>
        <w:pStyle w:val="1"/>
        <w:ind w:left="0" w:firstLine="0"/>
        <w:rPr>
          <w:b/>
          <w:sz w:val="24"/>
          <w:szCs w:val="24"/>
          <w:lang w:val="ru-RU"/>
        </w:rPr>
      </w:pPr>
    </w:p>
    <w:p w:rsidR="00D53C16" w:rsidRPr="00D53C16" w:rsidRDefault="00D53C16" w:rsidP="00D53C16">
      <w:pPr>
        <w:pStyle w:val="a3"/>
        <w:numPr>
          <w:ilvl w:val="0"/>
          <w:numId w:val="1"/>
        </w:numPr>
        <w:spacing w:line="240" w:lineRule="auto"/>
        <w:ind w:left="0" w:firstLine="709"/>
        <w:jc w:val="both"/>
        <w:rPr>
          <w:rFonts w:ascii="Times New Roman" w:hAnsi="Times New Roman" w:cs="Times New Roman"/>
          <w:sz w:val="24"/>
          <w:szCs w:val="24"/>
          <w:lang w:val="en-US"/>
        </w:rPr>
      </w:pPr>
      <w:r w:rsidRPr="00D53C16">
        <w:rPr>
          <w:rFonts w:ascii="Times New Roman" w:hAnsi="Times New Roman" w:cs="Times New Roman"/>
          <w:sz w:val="24"/>
          <w:szCs w:val="24"/>
          <w:lang w:val="en-US"/>
        </w:rPr>
        <w:t xml:space="preserve">S.N. </w:t>
      </w:r>
      <w:proofErr w:type="spellStart"/>
      <w:r w:rsidRPr="00D53C16">
        <w:rPr>
          <w:rFonts w:ascii="Times New Roman" w:hAnsi="Times New Roman" w:cs="Times New Roman"/>
          <w:sz w:val="24"/>
          <w:szCs w:val="24"/>
          <w:lang w:val="en-US"/>
        </w:rPr>
        <w:t>Savin</w:t>
      </w:r>
      <w:proofErr w:type="spellEnd"/>
      <w:r w:rsidRPr="00D53C16">
        <w:rPr>
          <w:rFonts w:ascii="Times New Roman" w:hAnsi="Times New Roman" w:cs="Times New Roman"/>
          <w:sz w:val="24"/>
          <w:szCs w:val="24"/>
          <w:lang w:val="en-US"/>
        </w:rPr>
        <w:t xml:space="preserve"> Modern methods of technical diagnostics of building structures of buildings and structures. </w:t>
      </w:r>
      <w:proofErr w:type="spellStart"/>
      <w:proofErr w:type="gramStart"/>
      <w:r w:rsidRPr="00D53C16">
        <w:rPr>
          <w:rFonts w:ascii="Times New Roman" w:hAnsi="Times New Roman" w:cs="Times New Roman"/>
          <w:sz w:val="24"/>
          <w:szCs w:val="24"/>
          <w:lang w:val="en-US"/>
        </w:rPr>
        <w:t>SPb</w:t>
      </w:r>
      <w:proofErr w:type="spellEnd"/>
      <w:r w:rsidRPr="00D53C16">
        <w:rPr>
          <w:rFonts w:ascii="Times New Roman" w:hAnsi="Times New Roman" w:cs="Times New Roman"/>
          <w:sz w:val="24"/>
          <w:szCs w:val="24"/>
          <w:lang w:val="en-US"/>
        </w:rPr>
        <w:t xml:space="preserve"> .</w:t>
      </w:r>
      <w:proofErr w:type="gramEnd"/>
      <w:r w:rsidRPr="00D53C16">
        <w:rPr>
          <w:rFonts w:ascii="Times New Roman" w:hAnsi="Times New Roman" w:cs="Times New Roman"/>
          <w:sz w:val="24"/>
          <w:szCs w:val="24"/>
          <w:lang w:val="en-US"/>
        </w:rPr>
        <w:t>: RDK-print, 2000.</w:t>
      </w:r>
    </w:p>
    <w:p w:rsidR="00D53C16" w:rsidRPr="00D53C16" w:rsidRDefault="00D53C16" w:rsidP="00D53C16">
      <w:pPr>
        <w:pStyle w:val="a3"/>
        <w:numPr>
          <w:ilvl w:val="0"/>
          <w:numId w:val="1"/>
        </w:numPr>
        <w:spacing w:line="240" w:lineRule="auto"/>
        <w:ind w:left="0" w:firstLine="709"/>
        <w:jc w:val="both"/>
        <w:rPr>
          <w:rFonts w:ascii="Times New Roman" w:hAnsi="Times New Roman" w:cs="Times New Roman"/>
          <w:sz w:val="24"/>
          <w:szCs w:val="24"/>
          <w:lang w:val="en-US"/>
        </w:rPr>
      </w:pPr>
      <w:r w:rsidRPr="00D53C16">
        <w:rPr>
          <w:rFonts w:ascii="Times New Roman" w:hAnsi="Times New Roman" w:cs="Times New Roman"/>
          <w:sz w:val="24"/>
          <w:szCs w:val="24"/>
          <w:lang w:val="en-US"/>
        </w:rPr>
        <w:t xml:space="preserve">N. Martins, E. Caetano, S. </w:t>
      </w:r>
      <w:proofErr w:type="spellStart"/>
      <w:r w:rsidRPr="00D53C16">
        <w:rPr>
          <w:rFonts w:ascii="Times New Roman" w:hAnsi="Times New Roman" w:cs="Times New Roman"/>
          <w:sz w:val="24"/>
          <w:szCs w:val="24"/>
          <w:lang w:val="en-US"/>
        </w:rPr>
        <w:t>Diord</w:t>
      </w:r>
      <w:proofErr w:type="spellEnd"/>
      <w:r w:rsidRPr="00D53C16">
        <w:rPr>
          <w:rFonts w:ascii="Times New Roman" w:hAnsi="Times New Roman" w:cs="Times New Roman"/>
          <w:sz w:val="24"/>
          <w:szCs w:val="24"/>
          <w:lang w:val="en-US"/>
        </w:rPr>
        <w:t xml:space="preserve">, F. </w:t>
      </w:r>
      <w:proofErr w:type="spellStart"/>
      <w:r w:rsidRPr="00D53C16">
        <w:rPr>
          <w:rFonts w:ascii="Times New Roman" w:hAnsi="Times New Roman" w:cs="Times New Roman"/>
          <w:sz w:val="24"/>
          <w:szCs w:val="24"/>
          <w:lang w:val="en-US"/>
        </w:rPr>
        <w:t>Magalhaes</w:t>
      </w:r>
      <w:proofErr w:type="spellEnd"/>
      <w:r w:rsidRPr="00D53C16">
        <w:rPr>
          <w:rFonts w:ascii="Times New Roman" w:hAnsi="Times New Roman" w:cs="Times New Roman"/>
          <w:sz w:val="24"/>
          <w:szCs w:val="24"/>
          <w:lang w:val="en-US"/>
        </w:rPr>
        <w:t>, A. Cunha Dynamic monitoring of a stadium roof. // Engineering Structures. 2014. Vol. 59 - P. 80-94.</w:t>
      </w:r>
    </w:p>
    <w:p w:rsidR="00D53C16" w:rsidRPr="00D53C16" w:rsidRDefault="00D53C16" w:rsidP="00D53C16">
      <w:pPr>
        <w:pStyle w:val="a3"/>
        <w:numPr>
          <w:ilvl w:val="0"/>
          <w:numId w:val="1"/>
        </w:numPr>
        <w:spacing w:line="240" w:lineRule="auto"/>
        <w:ind w:left="0" w:firstLine="709"/>
        <w:jc w:val="both"/>
        <w:rPr>
          <w:rFonts w:ascii="Times New Roman" w:hAnsi="Times New Roman" w:cs="Times New Roman"/>
          <w:sz w:val="24"/>
          <w:szCs w:val="24"/>
        </w:rPr>
      </w:pPr>
      <w:proofErr w:type="spellStart"/>
      <w:r w:rsidRPr="00D53C16">
        <w:rPr>
          <w:rFonts w:ascii="Times New Roman" w:hAnsi="Times New Roman" w:cs="Times New Roman"/>
          <w:sz w:val="24"/>
          <w:szCs w:val="24"/>
        </w:rPr>
        <w:t>Долматов</w:t>
      </w:r>
      <w:proofErr w:type="spellEnd"/>
      <w:r w:rsidRPr="00D53C16">
        <w:rPr>
          <w:rFonts w:ascii="Times New Roman" w:hAnsi="Times New Roman" w:cs="Times New Roman"/>
          <w:sz w:val="24"/>
          <w:szCs w:val="24"/>
        </w:rPr>
        <w:t xml:space="preserve"> Б.И. Механика грунтов, основания и фундаменты. – 2-е изд. – Л.: </w:t>
      </w:r>
      <w:proofErr w:type="spellStart"/>
      <w:r w:rsidRPr="00D53C16">
        <w:rPr>
          <w:rFonts w:ascii="Times New Roman" w:hAnsi="Times New Roman" w:cs="Times New Roman"/>
          <w:sz w:val="24"/>
          <w:szCs w:val="24"/>
        </w:rPr>
        <w:t>Стройиздат</w:t>
      </w:r>
      <w:proofErr w:type="spellEnd"/>
      <w:r w:rsidRPr="00D53C16">
        <w:rPr>
          <w:rFonts w:ascii="Times New Roman" w:hAnsi="Times New Roman" w:cs="Times New Roman"/>
          <w:sz w:val="24"/>
          <w:szCs w:val="24"/>
        </w:rPr>
        <w:t xml:space="preserve">, Ленингр. </w:t>
      </w:r>
      <w:proofErr w:type="spellStart"/>
      <w:r w:rsidRPr="00D53C16">
        <w:rPr>
          <w:rFonts w:ascii="Times New Roman" w:hAnsi="Times New Roman" w:cs="Times New Roman"/>
          <w:sz w:val="24"/>
          <w:szCs w:val="24"/>
        </w:rPr>
        <w:t>отд-ние</w:t>
      </w:r>
      <w:proofErr w:type="spellEnd"/>
      <w:r w:rsidRPr="00D53C16">
        <w:rPr>
          <w:rFonts w:ascii="Times New Roman" w:hAnsi="Times New Roman" w:cs="Times New Roman"/>
          <w:sz w:val="24"/>
          <w:szCs w:val="24"/>
        </w:rPr>
        <w:t>, 1988. – 415 с.</w:t>
      </w:r>
    </w:p>
    <w:p w:rsidR="00D53C16" w:rsidRPr="00D53C16" w:rsidRDefault="00D53C16" w:rsidP="00D53C16">
      <w:pPr>
        <w:pStyle w:val="a3"/>
        <w:widowControl w:val="0"/>
        <w:numPr>
          <w:ilvl w:val="0"/>
          <w:numId w:val="1"/>
        </w:numPr>
        <w:shd w:val="clear" w:color="auto" w:fill="FFFFFF"/>
        <w:tabs>
          <w:tab w:val="left" w:pos="0"/>
          <w:tab w:val="left" w:pos="426"/>
          <w:tab w:val="left" w:pos="1134"/>
        </w:tabs>
        <w:spacing w:line="240" w:lineRule="auto"/>
        <w:ind w:left="0" w:firstLine="709"/>
        <w:jc w:val="both"/>
        <w:rPr>
          <w:rFonts w:ascii="Times New Roman" w:eastAsia="Times New Roman" w:hAnsi="Times New Roman" w:cs="Times New Roman"/>
          <w:sz w:val="24"/>
          <w:szCs w:val="24"/>
        </w:rPr>
      </w:pPr>
      <w:r w:rsidRPr="00D53C16">
        <w:rPr>
          <w:rFonts w:ascii="Times New Roman" w:hAnsi="Times New Roman" w:cs="Times New Roman"/>
          <w:sz w:val="24"/>
          <w:szCs w:val="24"/>
        </w:rPr>
        <w:t>Болдырев, Г.Г. Геотехнический мониторинг / Г.Г. Болдырев, А.А. Живаев // Инженерные изыскания. - №8. – 2013. –С.40-45.</w:t>
      </w:r>
    </w:p>
    <w:p w:rsidR="00D53C16" w:rsidRPr="00D53C16" w:rsidRDefault="00D53C16" w:rsidP="00D53C16">
      <w:pPr>
        <w:pStyle w:val="a3"/>
        <w:widowControl w:val="0"/>
        <w:numPr>
          <w:ilvl w:val="0"/>
          <w:numId w:val="1"/>
        </w:numPr>
        <w:shd w:val="clear" w:color="auto" w:fill="FFFFFF"/>
        <w:tabs>
          <w:tab w:val="left" w:pos="0"/>
          <w:tab w:val="left" w:pos="426"/>
          <w:tab w:val="left" w:pos="1134"/>
        </w:tabs>
        <w:spacing w:line="240" w:lineRule="auto"/>
        <w:ind w:left="0" w:firstLine="709"/>
        <w:jc w:val="both"/>
        <w:rPr>
          <w:rFonts w:ascii="Times New Roman" w:eastAsia="Times New Roman" w:hAnsi="Times New Roman" w:cs="Times New Roman"/>
          <w:sz w:val="24"/>
          <w:szCs w:val="24"/>
        </w:rPr>
      </w:pPr>
      <w:proofErr w:type="spellStart"/>
      <w:r w:rsidRPr="00D53C16">
        <w:rPr>
          <w:rFonts w:ascii="Times New Roman" w:eastAsia="Times New Roman" w:hAnsi="Times New Roman" w:cs="Times New Roman"/>
          <w:sz w:val="24"/>
          <w:szCs w:val="24"/>
        </w:rPr>
        <w:t>Душин</w:t>
      </w:r>
      <w:proofErr w:type="spellEnd"/>
      <w:r w:rsidRPr="00D53C16">
        <w:rPr>
          <w:rFonts w:ascii="Times New Roman" w:eastAsia="Times New Roman" w:hAnsi="Times New Roman" w:cs="Times New Roman"/>
          <w:sz w:val="24"/>
          <w:szCs w:val="24"/>
        </w:rPr>
        <w:t xml:space="preserve">, С.Е. Теория автоматического управления: </w:t>
      </w:r>
      <w:proofErr w:type="spellStart"/>
      <w:r w:rsidRPr="00D53C16">
        <w:rPr>
          <w:rFonts w:ascii="Times New Roman" w:eastAsia="Times New Roman" w:hAnsi="Times New Roman" w:cs="Times New Roman"/>
          <w:sz w:val="24"/>
          <w:szCs w:val="24"/>
        </w:rPr>
        <w:t>Учеб</w:t>
      </w:r>
      <w:proofErr w:type="gramStart"/>
      <w:r w:rsidRPr="00D53C16">
        <w:rPr>
          <w:rFonts w:ascii="Times New Roman" w:eastAsia="Times New Roman" w:hAnsi="Times New Roman" w:cs="Times New Roman"/>
          <w:sz w:val="24"/>
          <w:szCs w:val="24"/>
        </w:rPr>
        <w:t>.д</w:t>
      </w:r>
      <w:proofErr w:type="gramEnd"/>
      <w:r w:rsidRPr="00D53C16">
        <w:rPr>
          <w:rFonts w:ascii="Times New Roman" w:eastAsia="Times New Roman" w:hAnsi="Times New Roman" w:cs="Times New Roman"/>
          <w:sz w:val="24"/>
          <w:szCs w:val="24"/>
        </w:rPr>
        <w:t>ля</w:t>
      </w:r>
      <w:proofErr w:type="spellEnd"/>
      <w:r w:rsidRPr="00D53C16">
        <w:rPr>
          <w:rFonts w:ascii="Times New Roman" w:eastAsia="Times New Roman" w:hAnsi="Times New Roman" w:cs="Times New Roman"/>
          <w:sz w:val="24"/>
          <w:szCs w:val="24"/>
        </w:rPr>
        <w:t xml:space="preserve"> вузов / С.Е. </w:t>
      </w:r>
      <w:proofErr w:type="spellStart"/>
      <w:r w:rsidRPr="00D53C16">
        <w:rPr>
          <w:rFonts w:ascii="Times New Roman" w:eastAsia="Times New Roman" w:hAnsi="Times New Roman" w:cs="Times New Roman"/>
          <w:sz w:val="24"/>
          <w:szCs w:val="24"/>
        </w:rPr>
        <w:t>Душин</w:t>
      </w:r>
      <w:proofErr w:type="spellEnd"/>
      <w:r w:rsidRPr="00D53C16">
        <w:rPr>
          <w:rFonts w:ascii="Times New Roman" w:eastAsia="Times New Roman" w:hAnsi="Times New Roman" w:cs="Times New Roman"/>
          <w:sz w:val="24"/>
          <w:szCs w:val="24"/>
        </w:rPr>
        <w:t>. - М.: Высшая школа, 2003. - 567 с.</w:t>
      </w:r>
    </w:p>
    <w:p w:rsidR="00D53C16" w:rsidRPr="00D53C16" w:rsidRDefault="00D53C16" w:rsidP="00D53C16">
      <w:pPr>
        <w:pStyle w:val="a3"/>
        <w:widowControl w:val="0"/>
        <w:numPr>
          <w:ilvl w:val="0"/>
          <w:numId w:val="1"/>
        </w:numPr>
        <w:tabs>
          <w:tab w:val="left" w:pos="594"/>
          <w:tab w:val="left" w:pos="1134"/>
        </w:tabs>
        <w:spacing w:after="0" w:line="240" w:lineRule="auto"/>
        <w:ind w:left="0" w:firstLine="709"/>
        <w:jc w:val="both"/>
        <w:rPr>
          <w:rFonts w:ascii="Times New Roman" w:eastAsia="Calibri" w:hAnsi="Times New Roman" w:cs="Times New Roman"/>
          <w:sz w:val="24"/>
          <w:szCs w:val="24"/>
        </w:rPr>
      </w:pPr>
      <w:proofErr w:type="spellStart"/>
      <w:r w:rsidRPr="00D53C16">
        <w:rPr>
          <w:rFonts w:ascii="Times New Roman" w:eastAsia="Calibri" w:hAnsi="Times New Roman" w:cs="Times New Roman"/>
          <w:sz w:val="24"/>
          <w:szCs w:val="24"/>
        </w:rPr>
        <w:t>Бессекерский</w:t>
      </w:r>
      <w:proofErr w:type="spellEnd"/>
      <w:r w:rsidRPr="00D53C16">
        <w:rPr>
          <w:rFonts w:ascii="Times New Roman" w:eastAsia="Calibri" w:hAnsi="Times New Roman" w:cs="Times New Roman"/>
          <w:sz w:val="24"/>
          <w:szCs w:val="24"/>
        </w:rPr>
        <w:t xml:space="preserve">, В.А. Теория систем автоматического регулирования / В.А. </w:t>
      </w:r>
      <w:proofErr w:type="spellStart"/>
      <w:r w:rsidRPr="00D53C16">
        <w:rPr>
          <w:rFonts w:ascii="Times New Roman" w:eastAsia="Calibri" w:hAnsi="Times New Roman" w:cs="Times New Roman"/>
          <w:sz w:val="24"/>
          <w:szCs w:val="24"/>
        </w:rPr>
        <w:t>Бессерский</w:t>
      </w:r>
      <w:proofErr w:type="spellEnd"/>
      <w:r w:rsidRPr="00D53C16">
        <w:rPr>
          <w:rFonts w:ascii="Times New Roman" w:eastAsia="Calibri" w:hAnsi="Times New Roman" w:cs="Times New Roman"/>
          <w:sz w:val="24"/>
          <w:szCs w:val="24"/>
        </w:rPr>
        <w:t>. – М.: Наука, 1975. – 768с.</w:t>
      </w:r>
    </w:p>
    <w:p w:rsidR="00D53C16" w:rsidRPr="00D53C16" w:rsidRDefault="00D53C16" w:rsidP="00D53C16">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D53C16">
        <w:rPr>
          <w:rFonts w:ascii="Times New Roman" w:eastAsia="Times New Roman" w:hAnsi="Times New Roman" w:cs="Times New Roman"/>
          <w:sz w:val="24"/>
          <w:szCs w:val="24"/>
        </w:rPr>
        <w:t xml:space="preserve">Акимов, В.Н. Системы фазовой синхронизации / В.Н. Акимов, Л.Н. </w:t>
      </w:r>
      <w:proofErr w:type="spellStart"/>
      <w:r w:rsidRPr="00D53C16">
        <w:rPr>
          <w:rFonts w:ascii="Times New Roman" w:eastAsia="Times New Roman" w:hAnsi="Times New Roman" w:cs="Times New Roman"/>
          <w:sz w:val="24"/>
          <w:szCs w:val="24"/>
        </w:rPr>
        <w:t>Белюстина</w:t>
      </w:r>
      <w:proofErr w:type="spellEnd"/>
      <w:r w:rsidRPr="00D53C16">
        <w:rPr>
          <w:rFonts w:ascii="Times New Roman" w:eastAsia="Times New Roman" w:hAnsi="Times New Roman" w:cs="Times New Roman"/>
          <w:sz w:val="24"/>
          <w:szCs w:val="24"/>
        </w:rPr>
        <w:t xml:space="preserve">, В.Н. Белых и др.; под ред. В.В. </w:t>
      </w:r>
      <w:proofErr w:type="spellStart"/>
      <w:r w:rsidRPr="00D53C16">
        <w:rPr>
          <w:rFonts w:ascii="Times New Roman" w:eastAsia="Times New Roman" w:hAnsi="Times New Roman" w:cs="Times New Roman"/>
          <w:sz w:val="24"/>
          <w:szCs w:val="24"/>
        </w:rPr>
        <w:t>Шахгильдяна</w:t>
      </w:r>
      <w:proofErr w:type="spellEnd"/>
      <w:r w:rsidRPr="00D53C16">
        <w:rPr>
          <w:rFonts w:ascii="Times New Roman" w:eastAsia="Times New Roman" w:hAnsi="Times New Roman" w:cs="Times New Roman"/>
          <w:sz w:val="24"/>
          <w:szCs w:val="24"/>
        </w:rPr>
        <w:t xml:space="preserve">, Л.Н. </w:t>
      </w:r>
      <w:proofErr w:type="spellStart"/>
      <w:r w:rsidRPr="00D53C16">
        <w:rPr>
          <w:rFonts w:ascii="Times New Roman" w:eastAsia="Times New Roman" w:hAnsi="Times New Roman" w:cs="Times New Roman"/>
          <w:sz w:val="24"/>
          <w:szCs w:val="24"/>
        </w:rPr>
        <w:t>Белюстиной</w:t>
      </w:r>
      <w:proofErr w:type="spellEnd"/>
      <w:r w:rsidRPr="00D53C16">
        <w:rPr>
          <w:rFonts w:ascii="Times New Roman" w:eastAsia="Times New Roman" w:hAnsi="Times New Roman" w:cs="Times New Roman"/>
          <w:sz w:val="24"/>
          <w:szCs w:val="24"/>
        </w:rPr>
        <w:t>. – М.: Радио и связь,1982. – 288 с.</w:t>
      </w:r>
    </w:p>
    <w:p w:rsidR="00682468" w:rsidRPr="00D53C16" w:rsidRDefault="00D53C16" w:rsidP="00D53C1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53C16">
        <w:rPr>
          <w:rFonts w:ascii="Times New Roman" w:eastAsia="TimesNewRomanPSMT" w:hAnsi="Times New Roman" w:cs="Times New Roman"/>
          <w:sz w:val="24"/>
          <w:szCs w:val="24"/>
        </w:rPr>
        <w:t xml:space="preserve">Курилов, И.А. Методы анализа радиоустройств на основе функциональной аппроксимации / И.А. Курилов, В.В. Ромашов, Е.А. </w:t>
      </w:r>
      <w:proofErr w:type="spellStart"/>
      <w:r w:rsidRPr="00D53C16">
        <w:rPr>
          <w:rFonts w:ascii="Times New Roman" w:eastAsia="TimesNewRomanPSMT" w:hAnsi="Times New Roman" w:cs="Times New Roman"/>
          <w:sz w:val="24"/>
          <w:szCs w:val="24"/>
        </w:rPr>
        <w:t>Жиганова</w:t>
      </w:r>
      <w:proofErr w:type="spellEnd"/>
      <w:r w:rsidRPr="00D53C16">
        <w:rPr>
          <w:rFonts w:ascii="Times New Roman" w:eastAsia="TimesNewRomanPSMT" w:hAnsi="Times New Roman" w:cs="Times New Roman"/>
          <w:sz w:val="24"/>
          <w:szCs w:val="24"/>
        </w:rPr>
        <w:t>, Д.Н. Романов, Г.С. Васильев, С.М. Харчук, Д.И. Суржик // Радиотехнические и телекоммуникационные системы. – 2014. – № 1. – С. 35-49.</w:t>
      </w:r>
    </w:p>
    <w:p w:rsidR="00CD680A" w:rsidRPr="00D53C16" w:rsidRDefault="00D53C16" w:rsidP="00D53C1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53C16">
        <w:rPr>
          <w:rFonts w:ascii="Times New Roman" w:eastAsia="TimesNewRomanPSMT" w:hAnsi="Times New Roman" w:cs="Times New Roman"/>
          <w:sz w:val="24"/>
          <w:szCs w:val="24"/>
        </w:rPr>
        <w:t>Курилов, И.А. Исследование устойчивости преобразователя сигналов на основе непрерывных кусочно-линейных функций / И.А. Курилов, Г.С. Васильев, С.М. Харчук, Д.И. Суржик // Радиотехнические и телекоммуникационные системы.– №1. – 2012. – С. 4-7.</w:t>
      </w:r>
    </w:p>
    <w:p w:rsidR="00D53C16" w:rsidRPr="00D53C16" w:rsidRDefault="00D53C16" w:rsidP="00D53C1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lang w:val="en-US"/>
        </w:rPr>
      </w:pPr>
      <w:r w:rsidRPr="00D53C16">
        <w:rPr>
          <w:rFonts w:ascii="Times New Roman" w:eastAsia="Calibri" w:hAnsi="Times New Roman" w:cs="Times New Roman"/>
          <w:sz w:val="24"/>
          <w:szCs w:val="24"/>
        </w:rPr>
        <w:t>Курилов</w:t>
      </w:r>
      <w:r w:rsidR="00DD398C">
        <w:rPr>
          <w:rFonts w:ascii="Times New Roman" w:eastAsia="Calibri" w:hAnsi="Times New Roman" w:cs="Times New Roman"/>
          <w:sz w:val="24"/>
          <w:szCs w:val="24"/>
        </w:rPr>
        <w:t>, И.А.</w:t>
      </w:r>
      <w:r w:rsidRPr="00D53C16">
        <w:rPr>
          <w:rFonts w:ascii="Times New Roman" w:eastAsia="Calibri" w:hAnsi="Times New Roman" w:cs="Times New Roman"/>
          <w:sz w:val="24"/>
          <w:szCs w:val="24"/>
        </w:rPr>
        <w:t xml:space="preserve"> Исследование параметрической устойчивости системы ФАПЧ на основе непрерывных кусочно-линейных функций </w:t>
      </w:r>
      <w:r w:rsidR="00DD398C">
        <w:rPr>
          <w:rFonts w:ascii="Times New Roman" w:eastAsia="Calibri" w:hAnsi="Times New Roman" w:cs="Times New Roman"/>
          <w:sz w:val="24"/>
          <w:szCs w:val="24"/>
        </w:rPr>
        <w:t>/И.А.</w:t>
      </w:r>
      <w:r w:rsidR="00DD398C" w:rsidRPr="00D53C16">
        <w:rPr>
          <w:rFonts w:ascii="Times New Roman" w:eastAsia="Calibri" w:hAnsi="Times New Roman" w:cs="Times New Roman"/>
          <w:sz w:val="24"/>
          <w:szCs w:val="24"/>
        </w:rPr>
        <w:t xml:space="preserve"> Курилов</w:t>
      </w:r>
      <w:r w:rsidR="00DD398C">
        <w:rPr>
          <w:rFonts w:ascii="Times New Roman" w:eastAsia="Calibri" w:hAnsi="Times New Roman" w:cs="Times New Roman"/>
          <w:sz w:val="24"/>
          <w:szCs w:val="24"/>
        </w:rPr>
        <w:t xml:space="preserve">, </w:t>
      </w:r>
      <w:r w:rsidR="00DD398C" w:rsidRPr="00D53C16">
        <w:rPr>
          <w:rFonts w:ascii="Times New Roman" w:eastAsia="Calibri" w:hAnsi="Times New Roman" w:cs="Times New Roman"/>
          <w:sz w:val="24"/>
          <w:szCs w:val="24"/>
        </w:rPr>
        <w:t xml:space="preserve">Д.И.Суржик, Г.С.Васильев, С.М.Харчук </w:t>
      </w:r>
      <w:r w:rsidR="00DD398C">
        <w:rPr>
          <w:rFonts w:ascii="Times New Roman" w:eastAsia="Calibri" w:hAnsi="Times New Roman" w:cs="Times New Roman"/>
          <w:sz w:val="24"/>
          <w:szCs w:val="24"/>
        </w:rPr>
        <w:t xml:space="preserve">// </w:t>
      </w:r>
      <w:r w:rsidRPr="00D53C16">
        <w:rPr>
          <w:rFonts w:ascii="Times New Roman" w:hAnsi="Times New Roman" w:cs="Times New Roman"/>
          <w:sz w:val="24"/>
          <w:szCs w:val="24"/>
        </w:rPr>
        <w:t xml:space="preserve">2013 </w:t>
      </w:r>
      <w:r w:rsidRPr="00D53C16">
        <w:rPr>
          <w:rFonts w:ascii="Times New Roman" w:hAnsi="Times New Roman" w:cs="Times New Roman"/>
          <w:sz w:val="24"/>
          <w:szCs w:val="24"/>
          <w:lang w:val="en-US"/>
        </w:rPr>
        <w:t>InternationalSiberianConferenceonControlandCommunications</w:t>
      </w:r>
      <w:r w:rsidRPr="00D53C16">
        <w:rPr>
          <w:rFonts w:ascii="Times New Roman" w:hAnsi="Times New Roman" w:cs="Times New Roman"/>
          <w:sz w:val="24"/>
          <w:szCs w:val="24"/>
        </w:rPr>
        <w:t xml:space="preserve"> (</w:t>
      </w:r>
      <w:r w:rsidRPr="00D53C16">
        <w:rPr>
          <w:rFonts w:ascii="Times New Roman" w:hAnsi="Times New Roman" w:cs="Times New Roman"/>
          <w:sz w:val="24"/>
          <w:szCs w:val="24"/>
          <w:lang w:val="en-US"/>
        </w:rPr>
        <w:t>SIBCON</w:t>
      </w:r>
      <w:r w:rsidRPr="00D53C16">
        <w:rPr>
          <w:rFonts w:ascii="Times New Roman" w:hAnsi="Times New Roman" w:cs="Times New Roman"/>
          <w:sz w:val="24"/>
          <w:szCs w:val="24"/>
        </w:rPr>
        <w:t xml:space="preserve">). </w:t>
      </w:r>
      <w:r w:rsidRPr="00D53C16">
        <w:rPr>
          <w:rFonts w:ascii="Times New Roman" w:hAnsi="Times New Roman" w:cs="Times New Roman"/>
          <w:sz w:val="24"/>
          <w:szCs w:val="24"/>
          <w:lang w:val="en-US"/>
        </w:rPr>
        <w:t xml:space="preserve">Krasnoyarsk: Siberian Federal University. Russia, Krasnoyarsk, September 12−13. - 2013. – </w:t>
      </w:r>
      <w:r w:rsidRPr="00D53C16">
        <w:rPr>
          <w:rFonts w:ascii="Times New Roman" w:eastAsia="TimesNewRomanPSMT" w:hAnsi="Times New Roman" w:cs="Times New Roman"/>
          <w:sz w:val="24"/>
          <w:szCs w:val="24"/>
          <w:lang w:val="en-US"/>
        </w:rPr>
        <w:t>IEEE Catalog Number: CFP13794-CDR.</w:t>
      </w:r>
    </w:p>
    <w:p w:rsidR="00D53C16" w:rsidRPr="00454E92" w:rsidRDefault="00D53C16" w:rsidP="00D53C16">
      <w:pPr>
        <w:pStyle w:val="a3"/>
        <w:autoSpaceDE w:val="0"/>
        <w:autoSpaceDN w:val="0"/>
        <w:adjustRightInd w:val="0"/>
        <w:spacing w:after="0" w:line="240" w:lineRule="auto"/>
        <w:ind w:left="709"/>
        <w:jc w:val="both"/>
        <w:rPr>
          <w:rFonts w:ascii="Times New Roman" w:hAnsi="Times New Roman" w:cs="Times New Roman"/>
          <w:sz w:val="24"/>
          <w:szCs w:val="24"/>
          <w:lang w:val="en-US"/>
        </w:rPr>
      </w:pPr>
    </w:p>
    <w:p w:rsidR="00682468" w:rsidRPr="00454E92" w:rsidRDefault="00A35EAE" w:rsidP="00454E92">
      <w:pPr>
        <w:spacing w:line="240" w:lineRule="auto"/>
        <w:ind w:firstLine="709"/>
        <w:contextualSpacing/>
        <w:jc w:val="both"/>
        <w:rPr>
          <w:rFonts w:ascii="Times New Roman" w:hAnsi="Times New Roman" w:cs="Times New Roman"/>
          <w:b/>
          <w:sz w:val="20"/>
          <w:szCs w:val="20"/>
        </w:rPr>
      </w:pPr>
      <w:r w:rsidRPr="00454E92">
        <w:rPr>
          <w:rFonts w:ascii="Times New Roman" w:hAnsi="Times New Roman" w:cs="Times New Roman"/>
          <w:b/>
          <w:sz w:val="20"/>
          <w:szCs w:val="20"/>
        </w:rPr>
        <w:t>Суржик Дмитрий Игоревич</w:t>
      </w:r>
    </w:p>
    <w:p w:rsidR="00682468" w:rsidRPr="00454E92" w:rsidRDefault="00682468" w:rsidP="00454E92">
      <w:pPr>
        <w:spacing w:line="240" w:lineRule="auto"/>
        <w:ind w:left="708" w:firstLine="1"/>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ФГБОУ ВО </w:t>
      </w:r>
      <w:r w:rsidR="007F24BE" w:rsidRPr="00454E92">
        <w:rPr>
          <w:rFonts w:ascii="Times New Roman" w:hAnsi="Times New Roman" w:cs="Times New Roman"/>
          <w:sz w:val="20"/>
          <w:szCs w:val="20"/>
        </w:rPr>
        <w:t>«</w:t>
      </w:r>
      <w:r w:rsidRPr="00454E92">
        <w:rPr>
          <w:rFonts w:ascii="Times New Roman" w:hAnsi="Times New Roman" w:cs="Times New Roman"/>
          <w:sz w:val="20"/>
          <w:szCs w:val="20"/>
        </w:rPr>
        <w:t>Владимирский государственный университет имени А.Г. и Н.Г. Столетовых</w:t>
      </w:r>
      <w:r w:rsidR="007F24BE" w:rsidRPr="00454E92">
        <w:rPr>
          <w:rFonts w:ascii="Times New Roman" w:hAnsi="Times New Roman" w:cs="Times New Roman"/>
          <w:sz w:val="20"/>
          <w:szCs w:val="20"/>
        </w:rPr>
        <w:t>»</w:t>
      </w:r>
      <w:r w:rsidRPr="00454E92">
        <w:rPr>
          <w:rFonts w:ascii="Times New Roman" w:hAnsi="Times New Roman" w:cs="Times New Roman"/>
          <w:sz w:val="20"/>
          <w:szCs w:val="20"/>
        </w:rPr>
        <w:t xml:space="preserve">, </w:t>
      </w:r>
      <w:proofErr w:type="gramStart"/>
      <w:r w:rsidRPr="00454E92">
        <w:rPr>
          <w:rFonts w:ascii="Times New Roman" w:hAnsi="Times New Roman" w:cs="Times New Roman"/>
          <w:sz w:val="20"/>
          <w:szCs w:val="20"/>
        </w:rPr>
        <w:t>г</w:t>
      </w:r>
      <w:proofErr w:type="gramEnd"/>
      <w:r w:rsidRPr="00454E92">
        <w:rPr>
          <w:rFonts w:ascii="Times New Roman" w:hAnsi="Times New Roman" w:cs="Times New Roman"/>
          <w:sz w:val="20"/>
          <w:szCs w:val="20"/>
        </w:rPr>
        <w:t>. Владимир</w:t>
      </w:r>
    </w:p>
    <w:p w:rsidR="00682468" w:rsidRPr="00454E92" w:rsidRDefault="00682468"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К.т.н., доцент кафедры «Управление и контроль в технических системах»</w:t>
      </w:r>
    </w:p>
    <w:p w:rsidR="00682468" w:rsidRPr="00454E92" w:rsidRDefault="00682468" w:rsidP="00454E92">
      <w:pPr>
        <w:spacing w:line="240" w:lineRule="auto"/>
        <w:ind w:firstLine="709"/>
        <w:contextualSpacing/>
        <w:jc w:val="both"/>
        <w:rPr>
          <w:rFonts w:ascii="Times New Roman" w:hAnsi="Times New Roman" w:cs="Times New Roman"/>
          <w:sz w:val="20"/>
          <w:szCs w:val="20"/>
        </w:rPr>
      </w:pPr>
      <w:proofErr w:type="spellStart"/>
      <w:r w:rsidRPr="00454E92">
        <w:rPr>
          <w:rFonts w:ascii="Times New Roman" w:hAnsi="Times New Roman" w:cs="Times New Roman"/>
          <w:sz w:val="20"/>
          <w:szCs w:val="20"/>
        </w:rPr>
        <w:t>Тел</w:t>
      </w:r>
      <w:proofErr w:type="spellEnd"/>
      <w:r w:rsidRPr="00454E92">
        <w:rPr>
          <w:rFonts w:ascii="Times New Roman" w:hAnsi="Times New Roman" w:cs="Times New Roman"/>
          <w:sz w:val="20"/>
          <w:szCs w:val="20"/>
        </w:rPr>
        <w:t>.: +7(919) 007-48-66</w:t>
      </w:r>
    </w:p>
    <w:p w:rsidR="00682468" w:rsidRPr="00454E92" w:rsidRDefault="00682468"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E-mail: </w:t>
      </w:r>
      <w:hyperlink r:id="rId31" w:history="1">
        <w:r w:rsidR="007F24BE" w:rsidRPr="00454E92">
          <w:rPr>
            <w:rFonts w:ascii="Times New Roman" w:hAnsi="Times New Roman" w:cs="Times New Roman"/>
            <w:sz w:val="20"/>
            <w:szCs w:val="20"/>
          </w:rPr>
          <w:t>arzerum@mail.ru</w:t>
        </w:r>
      </w:hyperlink>
    </w:p>
    <w:p w:rsidR="00CD680A" w:rsidRPr="00454E92" w:rsidRDefault="00CD680A" w:rsidP="00454E92">
      <w:pPr>
        <w:spacing w:line="240" w:lineRule="auto"/>
        <w:ind w:firstLine="709"/>
        <w:contextualSpacing/>
        <w:jc w:val="both"/>
        <w:rPr>
          <w:rFonts w:ascii="Times New Roman" w:hAnsi="Times New Roman" w:cs="Times New Roman"/>
          <w:b/>
          <w:sz w:val="20"/>
          <w:szCs w:val="20"/>
        </w:rPr>
      </w:pPr>
      <w:bookmarkStart w:id="0" w:name="_GoBack"/>
      <w:bookmarkEnd w:id="0"/>
      <w:r w:rsidRPr="00454E92">
        <w:rPr>
          <w:rFonts w:ascii="Times New Roman" w:hAnsi="Times New Roman" w:cs="Times New Roman"/>
          <w:b/>
          <w:sz w:val="20"/>
          <w:szCs w:val="20"/>
        </w:rPr>
        <w:t>Романов Роман Вячеславович</w:t>
      </w:r>
    </w:p>
    <w:p w:rsidR="00CD680A" w:rsidRPr="00454E92" w:rsidRDefault="00CD680A" w:rsidP="00454E92">
      <w:pPr>
        <w:spacing w:line="240" w:lineRule="auto"/>
        <w:ind w:left="708" w:firstLine="1"/>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ФГБОУ ВО </w:t>
      </w:r>
      <w:r w:rsidR="007F24BE" w:rsidRPr="00454E92">
        <w:rPr>
          <w:rFonts w:ascii="Times New Roman" w:hAnsi="Times New Roman" w:cs="Times New Roman"/>
          <w:sz w:val="20"/>
          <w:szCs w:val="20"/>
        </w:rPr>
        <w:t>«</w:t>
      </w:r>
      <w:r w:rsidRPr="00454E92">
        <w:rPr>
          <w:rFonts w:ascii="Times New Roman" w:hAnsi="Times New Roman" w:cs="Times New Roman"/>
          <w:sz w:val="20"/>
          <w:szCs w:val="20"/>
        </w:rPr>
        <w:t>Владимирский государственный университет имени А.Г. и Н.Г. Столетовых</w:t>
      </w:r>
      <w:r w:rsidR="007F24BE" w:rsidRPr="00454E92">
        <w:rPr>
          <w:rFonts w:ascii="Times New Roman" w:hAnsi="Times New Roman" w:cs="Times New Roman"/>
          <w:sz w:val="20"/>
          <w:szCs w:val="20"/>
        </w:rPr>
        <w:t>»</w:t>
      </w:r>
      <w:r w:rsidRPr="00454E92">
        <w:rPr>
          <w:rFonts w:ascii="Times New Roman" w:hAnsi="Times New Roman" w:cs="Times New Roman"/>
          <w:sz w:val="20"/>
          <w:szCs w:val="20"/>
        </w:rPr>
        <w:t xml:space="preserve">, </w:t>
      </w:r>
      <w:proofErr w:type="gramStart"/>
      <w:r w:rsidRPr="00454E92">
        <w:rPr>
          <w:rFonts w:ascii="Times New Roman" w:hAnsi="Times New Roman" w:cs="Times New Roman"/>
          <w:sz w:val="20"/>
          <w:szCs w:val="20"/>
        </w:rPr>
        <w:t>г</w:t>
      </w:r>
      <w:proofErr w:type="gramEnd"/>
      <w:r w:rsidRPr="00454E92">
        <w:rPr>
          <w:rFonts w:ascii="Times New Roman" w:hAnsi="Times New Roman" w:cs="Times New Roman"/>
          <w:sz w:val="20"/>
          <w:szCs w:val="20"/>
        </w:rPr>
        <w:t>. Владимир</w:t>
      </w:r>
    </w:p>
    <w:p w:rsidR="00CD680A" w:rsidRPr="00454E92" w:rsidRDefault="00CD680A"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К.т.н., доцент кафедры «Управление и контроль в технических системах»</w:t>
      </w:r>
    </w:p>
    <w:p w:rsidR="00CD680A" w:rsidRPr="00454E92" w:rsidRDefault="00343B19" w:rsidP="00454E92">
      <w:pPr>
        <w:spacing w:line="240" w:lineRule="auto"/>
        <w:ind w:firstLine="709"/>
        <w:contextualSpacing/>
        <w:jc w:val="both"/>
        <w:rPr>
          <w:rFonts w:ascii="Times New Roman" w:hAnsi="Times New Roman" w:cs="Times New Roman"/>
          <w:sz w:val="20"/>
          <w:szCs w:val="20"/>
        </w:rPr>
      </w:pPr>
      <w:proofErr w:type="spellStart"/>
      <w:r w:rsidRPr="00454E92">
        <w:rPr>
          <w:rFonts w:ascii="Times New Roman" w:hAnsi="Times New Roman" w:cs="Times New Roman"/>
          <w:sz w:val="20"/>
          <w:szCs w:val="20"/>
        </w:rPr>
        <w:t>Тел</w:t>
      </w:r>
      <w:proofErr w:type="spellEnd"/>
      <w:r w:rsidRPr="00454E92">
        <w:rPr>
          <w:rFonts w:ascii="Times New Roman" w:hAnsi="Times New Roman" w:cs="Times New Roman"/>
          <w:sz w:val="20"/>
          <w:szCs w:val="20"/>
        </w:rPr>
        <w:t>.: +7 (904) 592</w:t>
      </w:r>
      <w:r w:rsidR="00CD680A" w:rsidRPr="00454E92">
        <w:rPr>
          <w:rFonts w:ascii="Times New Roman" w:hAnsi="Times New Roman" w:cs="Times New Roman"/>
          <w:sz w:val="20"/>
          <w:szCs w:val="20"/>
        </w:rPr>
        <w:t>-</w:t>
      </w:r>
      <w:r w:rsidRPr="00454E92">
        <w:rPr>
          <w:rFonts w:ascii="Times New Roman" w:hAnsi="Times New Roman" w:cs="Times New Roman"/>
          <w:sz w:val="20"/>
          <w:szCs w:val="20"/>
        </w:rPr>
        <w:t>65</w:t>
      </w:r>
      <w:r w:rsidR="00CD680A" w:rsidRPr="00454E92">
        <w:rPr>
          <w:rFonts w:ascii="Times New Roman" w:hAnsi="Times New Roman" w:cs="Times New Roman"/>
          <w:sz w:val="20"/>
          <w:szCs w:val="20"/>
        </w:rPr>
        <w:t>-</w:t>
      </w:r>
      <w:r w:rsidRPr="00454E92">
        <w:rPr>
          <w:rFonts w:ascii="Times New Roman" w:hAnsi="Times New Roman" w:cs="Times New Roman"/>
          <w:sz w:val="20"/>
          <w:szCs w:val="20"/>
        </w:rPr>
        <w:t>42</w:t>
      </w:r>
    </w:p>
    <w:p w:rsidR="00CD680A" w:rsidRPr="00454E92" w:rsidRDefault="00CD680A"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E-mail: </w:t>
      </w:r>
      <w:r w:rsidR="00343B19" w:rsidRPr="00454E92">
        <w:rPr>
          <w:rFonts w:ascii="Times New Roman" w:hAnsi="Times New Roman" w:cs="Times New Roman"/>
          <w:sz w:val="20"/>
          <w:szCs w:val="20"/>
        </w:rPr>
        <w:t>romanov.roman.5@yandex.ru</w:t>
      </w:r>
    </w:p>
    <w:p w:rsidR="00CD680A" w:rsidRPr="00454E92" w:rsidRDefault="00CD680A" w:rsidP="00454E92">
      <w:pPr>
        <w:spacing w:line="240" w:lineRule="auto"/>
        <w:ind w:firstLine="709"/>
        <w:contextualSpacing/>
        <w:jc w:val="both"/>
        <w:rPr>
          <w:rFonts w:ascii="Times New Roman" w:hAnsi="Times New Roman" w:cs="Times New Roman"/>
          <w:b/>
          <w:sz w:val="20"/>
          <w:szCs w:val="20"/>
        </w:rPr>
      </w:pPr>
      <w:r w:rsidRPr="00454E92">
        <w:rPr>
          <w:rFonts w:ascii="Times New Roman" w:hAnsi="Times New Roman" w:cs="Times New Roman"/>
          <w:b/>
          <w:sz w:val="20"/>
          <w:szCs w:val="20"/>
        </w:rPr>
        <w:t>Васильев Глеб Сергеевич</w:t>
      </w:r>
    </w:p>
    <w:p w:rsidR="00CD680A" w:rsidRPr="00454E92" w:rsidRDefault="007F24BE"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lastRenderedPageBreak/>
        <w:t>НИУ «БелГУ», г. Белгород</w:t>
      </w:r>
    </w:p>
    <w:p w:rsidR="00CD680A" w:rsidRPr="00454E92" w:rsidRDefault="00CD680A"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К.т.н., </w:t>
      </w:r>
      <w:r w:rsidR="007F24BE" w:rsidRPr="00454E92">
        <w:rPr>
          <w:rFonts w:ascii="Times New Roman" w:hAnsi="Times New Roman" w:cs="Times New Roman"/>
          <w:sz w:val="20"/>
          <w:szCs w:val="20"/>
        </w:rPr>
        <w:t>лаборант-исследователь</w:t>
      </w:r>
    </w:p>
    <w:p w:rsidR="00CD680A" w:rsidRPr="00454E92" w:rsidRDefault="00CD680A"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Тел.: +7 (9</w:t>
      </w:r>
      <w:r w:rsidR="00343B19" w:rsidRPr="00454E92">
        <w:rPr>
          <w:rFonts w:ascii="Times New Roman" w:hAnsi="Times New Roman" w:cs="Times New Roman"/>
          <w:sz w:val="20"/>
          <w:szCs w:val="20"/>
        </w:rPr>
        <w:t>15</w:t>
      </w:r>
      <w:r w:rsidRPr="00454E92">
        <w:rPr>
          <w:rFonts w:ascii="Times New Roman" w:hAnsi="Times New Roman" w:cs="Times New Roman"/>
          <w:sz w:val="20"/>
          <w:szCs w:val="20"/>
        </w:rPr>
        <w:t xml:space="preserve">) </w:t>
      </w:r>
      <w:r w:rsidR="00343B19" w:rsidRPr="00454E92">
        <w:rPr>
          <w:rFonts w:ascii="Times New Roman" w:hAnsi="Times New Roman" w:cs="Times New Roman"/>
          <w:sz w:val="20"/>
          <w:szCs w:val="20"/>
        </w:rPr>
        <w:t>751</w:t>
      </w:r>
      <w:r w:rsidRPr="00454E92">
        <w:rPr>
          <w:rFonts w:ascii="Times New Roman" w:hAnsi="Times New Roman" w:cs="Times New Roman"/>
          <w:sz w:val="20"/>
          <w:szCs w:val="20"/>
        </w:rPr>
        <w:t>-</w:t>
      </w:r>
      <w:r w:rsidR="00343B19" w:rsidRPr="00454E92">
        <w:rPr>
          <w:rFonts w:ascii="Times New Roman" w:hAnsi="Times New Roman" w:cs="Times New Roman"/>
          <w:sz w:val="20"/>
          <w:szCs w:val="20"/>
        </w:rPr>
        <w:t>66</w:t>
      </w:r>
      <w:r w:rsidRPr="00454E92">
        <w:rPr>
          <w:rFonts w:ascii="Times New Roman" w:hAnsi="Times New Roman" w:cs="Times New Roman"/>
          <w:sz w:val="20"/>
          <w:szCs w:val="20"/>
        </w:rPr>
        <w:t>-</w:t>
      </w:r>
      <w:r w:rsidR="00343B19" w:rsidRPr="00454E92">
        <w:rPr>
          <w:rFonts w:ascii="Times New Roman" w:hAnsi="Times New Roman" w:cs="Times New Roman"/>
          <w:sz w:val="20"/>
          <w:szCs w:val="20"/>
        </w:rPr>
        <w:t>47</w:t>
      </w:r>
    </w:p>
    <w:p w:rsidR="00CD680A" w:rsidRPr="00454E92" w:rsidRDefault="00CD680A" w:rsidP="00454E92">
      <w:pPr>
        <w:spacing w:line="240" w:lineRule="auto"/>
        <w:ind w:firstLine="709"/>
        <w:contextualSpacing/>
        <w:jc w:val="both"/>
        <w:rPr>
          <w:rFonts w:ascii="Times New Roman" w:hAnsi="Times New Roman" w:cs="Times New Roman"/>
          <w:sz w:val="20"/>
          <w:szCs w:val="20"/>
        </w:rPr>
      </w:pPr>
      <w:r w:rsidRPr="00454E92">
        <w:rPr>
          <w:rFonts w:ascii="Times New Roman" w:hAnsi="Times New Roman" w:cs="Times New Roman"/>
          <w:sz w:val="20"/>
          <w:szCs w:val="20"/>
        </w:rPr>
        <w:t xml:space="preserve">E-mail: </w:t>
      </w:r>
      <w:proofErr w:type="spellStart"/>
      <w:r w:rsidR="00343B19" w:rsidRPr="00454E92">
        <w:rPr>
          <w:rFonts w:ascii="Times New Roman" w:hAnsi="Times New Roman" w:cs="Times New Roman"/>
          <w:sz w:val="20"/>
          <w:szCs w:val="20"/>
        </w:rPr>
        <w:t>vasilievgleb</w:t>
      </w:r>
      <w:proofErr w:type="spellEnd"/>
      <w:r w:rsidR="00343B19" w:rsidRPr="00454E92">
        <w:rPr>
          <w:rFonts w:ascii="Times New Roman" w:hAnsi="Times New Roman" w:cs="Times New Roman"/>
          <w:sz w:val="20"/>
          <w:szCs w:val="20"/>
        </w:rPr>
        <w:t>@</w:t>
      </w:r>
      <w:proofErr w:type="spellStart"/>
      <w:r w:rsidR="00343B19" w:rsidRPr="00454E92">
        <w:rPr>
          <w:rFonts w:ascii="Times New Roman" w:hAnsi="Times New Roman" w:cs="Times New Roman"/>
          <w:sz w:val="20"/>
          <w:szCs w:val="20"/>
        </w:rPr>
        <w:t>yandex</w:t>
      </w:r>
      <w:proofErr w:type="spellEnd"/>
      <w:r w:rsidR="00343B19" w:rsidRPr="00454E92">
        <w:rPr>
          <w:rFonts w:ascii="Times New Roman" w:hAnsi="Times New Roman" w:cs="Times New Roman"/>
          <w:sz w:val="20"/>
          <w:szCs w:val="20"/>
        </w:rPr>
        <w:t>.</w:t>
      </w:r>
      <w:proofErr w:type="spellStart"/>
      <w:r w:rsidR="00343B19" w:rsidRPr="00454E92">
        <w:rPr>
          <w:rFonts w:ascii="Times New Roman" w:hAnsi="Times New Roman" w:cs="Times New Roman"/>
          <w:sz w:val="20"/>
          <w:szCs w:val="20"/>
        </w:rPr>
        <w:t>ru</w:t>
      </w:r>
      <w:proofErr w:type="spellEnd"/>
    </w:p>
    <w:p w:rsidR="00CD680A" w:rsidRPr="00DA120C" w:rsidRDefault="00CD680A" w:rsidP="00A35EAE">
      <w:pPr>
        <w:spacing w:line="240" w:lineRule="auto"/>
        <w:ind w:left="709"/>
        <w:contextualSpacing/>
        <w:rPr>
          <w:rFonts w:ascii="Times New Roman" w:hAnsi="Times New Roman" w:cs="Times New Roman"/>
          <w:i/>
          <w:sz w:val="24"/>
          <w:szCs w:val="24"/>
        </w:rPr>
      </w:pPr>
    </w:p>
    <w:sectPr w:rsidR="00CD680A" w:rsidRPr="00DA120C" w:rsidSect="00C53A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0345"/>
    <w:multiLevelType w:val="hybridMultilevel"/>
    <w:tmpl w:val="8BF2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23DA4"/>
    <w:multiLevelType w:val="hybridMultilevel"/>
    <w:tmpl w:val="B7305AF4"/>
    <w:lvl w:ilvl="0" w:tplc="CBC4C5CA">
      <w:start w:val="1"/>
      <w:numFmt w:val="decimal"/>
      <w:lvlText w:val="%1."/>
      <w:lvlJc w:val="left"/>
      <w:pPr>
        <w:ind w:left="1453" w:hanging="885"/>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10"/>
  <w:displayHorizontalDrawingGridEvery w:val="2"/>
  <w:characterSpacingControl w:val="doNotCompress"/>
  <w:compat>
    <w:useFELayout/>
  </w:compat>
  <w:rsids>
    <w:rsidRoot w:val="00C53A76"/>
    <w:rsid w:val="0001320C"/>
    <w:rsid w:val="0003271F"/>
    <w:rsid w:val="000749D1"/>
    <w:rsid w:val="00105302"/>
    <w:rsid w:val="001069E6"/>
    <w:rsid w:val="00112495"/>
    <w:rsid w:val="0014694C"/>
    <w:rsid w:val="001627AB"/>
    <w:rsid w:val="00175A28"/>
    <w:rsid w:val="001A0415"/>
    <w:rsid w:val="001E591E"/>
    <w:rsid w:val="00265A22"/>
    <w:rsid w:val="00310DC7"/>
    <w:rsid w:val="00343B19"/>
    <w:rsid w:val="003568CF"/>
    <w:rsid w:val="003C3960"/>
    <w:rsid w:val="00454E92"/>
    <w:rsid w:val="0046537C"/>
    <w:rsid w:val="004C2DF4"/>
    <w:rsid w:val="004F2DF2"/>
    <w:rsid w:val="005B1E94"/>
    <w:rsid w:val="005B26DE"/>
    <w:rsid w:val="005D4306"/>
    <w:rsid w:val="00636048"/>
    <w:rsid w:val="00682468"/>
    <w:rsid w:val="006B4FF8"/>
    <w:rsid w:val="006E3EB3"/>
    <w:rsid w:val="006F568A"/>
    <w:rsid w:val="00752821"/>
    <w:rsid w:val="007E7795"/>
    <w:rsid w:val="007F24BE"/>
    <w:rsid w:val="00836742"/>
    <w:rsid w:val="00844383"/>
    <w:rsid w:val="008A033D"/>
    <w:rsid w:val="008C78B8"/>
    <w:rsid w:val="008E37F1"/>
    <w:rsid w:val="008F6208"/>
    <w:rsid w:val="0093461C"/>
    <w:rsid w:val="009C501B"/>
    <w:rsid w:val="009D0BEB"/>
    <w:rsid w:val="009F365C"/>
    <w:rsid w:val="00A06533"/>
    <w:rsid w:val="00A23AD4"/>
    <w:rsid w:val="00A35EAE"/>
    <w:rsid w:val="00A40338"/>
    <w:rsid w:val="00AB23F5"/>
    <w:rsid w:val="00AF3A27"/>
    <w:rsid w:val="00AF5C25"/>
    <w:rsid w:val="00B15FC4"/>
    <w:rsid w:val="00B320B6"/>
    <w:rsid w:val="00B9328C"/>
    <w:rsid w:val="00BC25B9"/>
    <w:rsid w:val="00C01B5A"/>
    <w:rsid w:val="00C53A76"/>
    <w:rsid w:val="00C92575"/>
    <w:rsid w:val="00CB4948"/>
    <w:rsid w:val="00CD680A"/>
    <w:rsid w:val="00D178AE"/>
    <w:rsid w:val="00D36563"/>
    <w:rsid w:val="00D53C16"/>
    <w:rsid w:val="00D54BDB"/>
    <w:rsid w:val="00D73DEA"/>
    <w:rsid w:val="00D75D5C"/>
    <w:rsid w:val="00D82810"/>
    <w:rsid w:val="00D96D9E"/>
    <w:rsid w:val="00DA120C"/>
    <w:rsid w:val="00DD398C"/>
    <w:rsid w:val="00EF0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682468"/>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paragraph" w:styleId="a3">
    <w:name w:val="List Paragraph"/>
    <w:basedOn w:val="a"/>
    <w:uiPriority w:val="99"/>
    <w:qFormat/>
    <w:rsid w:val="00D53C16"/>
    <w:pPr>
      <w:ind w:left="720"/>
      <w:contextualSpacing/>
    </w:pPr>
    <w:rPr>
      <w:rFonts w:eastAsiaTheme="minorHAnsi"/>
      <w:lang w:eastAsia="en-US"/>
    </w:rPr>
  </w:style>
  <w:style w:type="character" w:styleId="a4">
    <w:name w:val="Hyperlink"/>
    <w:basedOn w:val="a0"/>
    <w:uiPriority w:val="99"/>
    <w:unhideWhenUsed/>
    <w:rsid w:val="007F2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494792">
      <w:bodyDiv w:val="1"/>
      <w:marLeft w:val="0"/>
      <w:marRight w:val="0"/>
      <w:marTop w:val="0"/>
      <w:marBottom w:val="0"/>
      <w:divBdr>
        <w:top w:val="none" w:sz="0" w:space="0" w:color="auto"/>
        <w:left w:val="none" w:sz="0" w:space="0" w:color="auto"/>
        <w:bottom w:val="none" w:sz="0" w:space="0" w:color="auto"/>
        <w:right w:val="none" w:sz="0" w:space="0" w:color="auto"/>
      </w:divBdr>
    </w:div>
    <w:div w:id="1158963832">
      <w:bodyDiv w:val="1"/>
      <w:marLeft w:val="0"/>
      <w:marRight w:val="0"/>
      <w:marTop w:val="0"/>
      <w:marBottom w:val="0"/>
      <w:divBdr>
        <w:top w:val="none" w:sz="0" w:space="0" w:color="auto"/>
        <w:left w:val="none" w:sz="0" w:space="0" w:color="auto"/>
        <w:bottom w:val="none" w:sz="0" w:space="0" w:color="auto"/>
        <w:right w:val="none" w:sz="0" w:space="0" w:color="auto"/>
      </w:divBdr>
    </w:div>
    <w:div w:id="1318461191">
      <w:bodyDiv w:val="1"/>
      <w:marLeft w:val="0"/>
      <w:marRight w:val="0"/>
      <w:marTop w:val="0"/>
      <w:marBottom w:val="0"/>
      <w:divBdr>
        <w:top w:val="none" w:sz="0" w:space="0" w:color="auto"/>
        <w:left w:val="none" w:sz="0" w:space="0" w:color="auto"/>
        <w:bottom w:val="none" w:sz="0" w:space="0" w:color="auto"/>
        <w:right w:val="none" w:sz="0" w:space="0" w:color="auto"/>
      </w:divBdr>
    </w:div>
    <w:div w:id="19090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hyperlink" Target="mailto:arzerum@mail.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Nastya</cp:lastModifiedBy>
  <cp:revision>45</cp:revision>
  <dcterms:created xsi:type="dcterms:W3CDTF">2018-09-10T17:36:00Z</dcterms:created>
  <dcterms:modified xsi:type="dcterms:W3CDTF">2018-09-15T13:57:00Z</dcterms:modified>
</cp:coreProperties>
</file>